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87E0" w14:textId="77777777" w:rsidR="001F4883" w:rsidRPr="00EC1324" w:rsidRDefault="001F4883" w:rsidP="001F4883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C132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มติการประชุมคณะกรรมการบริหารนโยบายพลังงาน </w:t>
      </w:r>
    </w:p>
    <w:p w14:paraId="5498A05A" w14:textId="702E29E2" w:rsidR="00EC1324" w:rsidRDefault="00104DD6" w:rsidP="00104DD6">
      <w:pPr>
        <w:jc w:val="center"/>
        <w:rPr>
          <w:rFonts w:ascii="TH Sarabun New" w:hAnsi="TH Sarabun New" w:cs="TH Sarabun New"/>
          <w:sz w:val="32"/>
          <w:szCs w:val="32"/>
        </w:rPr>
      </w:pPr>
      <w:r w:rsidRPr="00104DD6">
        <w:rPr>
          <w:rFonts w:ascii="TH Sarabun New" w:hAnsi="TH Sarabun New" w:cs="TH Sarabun New"/>
          <w:b/>
          <w:bCs/>
          <w:sz w:val="32"/>
          <w:szCs w:val="32"/>
          <w:cs/>
        </w:rPr>
        <w:t>วันจันทร์ที่ 22 สิงหาคม พ.ศ. 2565</w:t>
      </w:r>
    </w:p>
    <w:p w14:paraId="61534EA7" w14:textId="77777777" w:rsidR="00104DD6" w:rsidRPr="00EC1324" w:rsidRDefault="00104DD6" w:rsidP="00104DD6">
      <w:pPr>
        <w:jc w:val="center"/>
        <w:rPr>
          <w:rFonts w:ascii="TH Sarabun New" w:hAnsi="TH Sarabun New" w:cs="TH Sarabun New"/>
          <w:sz w:val="32"/>
          <w:szCs w:val="32"/>
        </w:rPr>
      </w:pPr>
    </w:p>
    <w:p w14:paraId="0F7247B4" w14:textId="16393FC0" w:rsidR="00B0285B" w:rsidRPr="009119F5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 w:hint="cs"/>
          <w:b/>
          <w:bCs/>
          <w:sz w:val="32"/>
          <w:szCs w:val="32"/>
        </w:rPr>
      </w:pPr>
      <w:r w:rsidRPr="009119F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9119F5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9119F5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การขยายระยะเวลามาตรการบรรเทาผลกระทบด้านราคาก๊าซปิโตรเลียมเหลว (</w:t>
      </w:r>
      <w:r w:rsidRPr="009119F5">
        <w:rPr>
          <w:rFonts w:ascii="TH Sarabun New" w:hAnsi="TH Sarabun New" w:cs="TH Sarabun New"/>
          <w:b/>
          <w:bCs/>
          <w:sz w:val="32"/>
          <w:szCs w:val="32"/>
        </w:rPr>
        <w:t>LPG)</w:t>
      </w:r>
    </w:p>
    <w:p w14:paraId="575DADA0" w14:textId="5D7693F4" w:rsidR="00B0285B" w:rsidRPr="009119F5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9119F5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3FDABA00" w14:textId="77777777" w:rsidR="00B0285B" w:rsidRPr="00B0285B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B0285B">
        <w:rPr>
          <w:rFonts w:ascii="TH Sarabun New" w:hAnsi="TH Sarabun New" w:cs="TH Sarabun New"/>
          <w:sz w:val="32"/>
          <w:szCs w:val="32"/>
        </w:rPr>
        <w:t xml:space="preserve">        1.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B0285B">
        <w:rPr>
          <w:rFonts w:ascii="TH Sarabun New" w:hAnsi="TH Sarabun New" w:cs="TH Sarabun New"/>
          <w:sz w:val="32"/>
          <w:szCs w:val="32"/>
        </w:rPr>
        <w:t>17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คณะกรรมการบริหารนโยบายพลังงาน (กบง.) ได้เห็นชอบ มาตรการบรรเทาผลกระทบด้านราคาก๊าซปิโตรเลียมเหลว (</w:t>
      </w:r>
      <w:r w:rsidRPr="00B0285B">
        <w:rPr>
          <w:rFonts w:ascii="TH Sarabun New" w:hAnsi="TH Sarabun New" w:cs="TH Sarabun New"/>
          <w:sz w:val="32"/>
          <w:szCs w:val="32"/>
        </w:rPr>
        <w:t xml:space="preserve">LPG)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โครงการยกระดับความช่วยเหลือส่วนลดค่าซื้อก๊าซหุงต้มแก่ผู้มีรายได้น้อย ผ่านบัตรสวัสดิการแห่งรัฐ (โครงการฯ) เพื่อบรรเทาผลกระทบจากการปรับขึ้นราคาก๊าซ </w:t>
      </w:r>
      <w:r w:rsidRPr="00B0285B">
        <w:rPr>
          <w:rFonts w:ascii="TH Sarabun New" w:hAnsi="TH Sarabun New" w:cs="TH Sarabun New"/>
          <w:sz w:val="32"/>
          <w:szCs w:val="32"/>
        </w:rPr>
        <w:t xml:space="preserve">LPG </w:t>
      </w:r>
      <w:r w:rsidRPr="00B0285B">
        <w:rPr>
          <w:rFonts w:ascii="TH Sarabun New" w:hAnsi="TH Sarabun New" w:cs="TH Sarabun New"/>
          <w:sz w:val="32"/>
          <w:szCs w:val="32"/>
          <w:cs/>
        </w:rPr>
        <w:t>โดยมอบหมายให้กรมธุรกิจพลังงาน (</w:t>
      </w:r>
      <w:proofErr w:type="spellStart"/>
      <w:r w:rsidRPr="00B0285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B0285B">
        <w:rPr>
          <w:rFonts w:ascii="TH Sarabun New" w:hAnsi="TH Sarabun New" w:cs="TH Sarabun New"/>
          <w:sz w:val="32"/>
          <w:szCs w:val="32"/>
          <w:cs/>
        </w:rPr>
        <w:t xml:space="preserve">.) จัดทำคำขอรับงบประมาณรายจ่ายประจำปีงบประมาณ พ.ศ.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รายการเงินสำรองจ่ายเพื่อกรณีฉุกเฉินหรือจำเป็น เพื่อใช้สำหรับการดำเนินมาตรการดังกล่าว โดยยกระดับความช่วยเหลือส่วนลดค่าซื้อก๊าซหุงต้มแก่ผู้มีรายได้น้อย ผ่านบัตรสวัสดิการแห่งรัฐ อีก </w:t>
      </w:r>
      <w:r w:rsidRPr="00B0285B">
        <w:rPr>
          <w:rFonts w:ascii="TH Sarabun New" w:hAnsi="TH Sarabun New" w:cs="TH Sarabun New"/>
          <w:sz w:val="32"/>
          <w:szCs w:val="32"/>
        </w:rPr>
        <w:t>55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B0285B">
        <w:rPr>
          <w:rFonts w:ascii="TH Sarabun New" w:hAnsi="TH Sarabun New" w:cs="TH Sarabun New"/>
          <w:sz w:val="32"/>
          <w:szCs w:val="32"/>
        </w:rPr>
        <w:t>3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เดือน เป็น </w:t>
      </w:r>
      <w:r w:rsidRPr="00B0285B">
        <w:rPr>
          <w:rFonts w:ascii="TH Sarabun New" w:hAnsi="TH Sarabun New" w:cs="TH Sarabun New"/>
          <w:sz w:val="32"/>
          <w:szCs w:val="32"/>
        </w:rPr>
        <w:t>100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B0285B">
        <w:rPr>
          <w:rFonts w:ascii="TH Sarabun New" w:hAnsi="TH Sarabun New" w:cs="TH Sarabun New"/>
          <w:sz w:val="32"/>
          <w:szCs w:val="32"/>
        </w:rPr>
        <w:t>3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เดือน ในช่วงเดือนเมษายน </w:t>
      </w:r>
      <w:r w:rsidRPr="00B0285B">
        <w:rPr>
          <w:rFonts w:ascii="TH Sarabun New" w:hAnsi="TH Sarabun New" w:cs="TH Sarabun New"/>
          <w:sz w:val="32"/>
          <w:szCs w:val="32"/>
        </w:rPr>
        <w:t xml:space="preserve">2565 -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เดือนมิถุนายน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รวมเงินงบประมาณ </w:t>
      </w:r>
      <w:r w:rsidRPr="00B0285B">
        <w:rPr>
          <w:rFonts w:ascii="TH Sarabun New" w:hAnsi="TH Sarabun New" w:cs="TH Sarabun New"/>
          <w:sz w:val="32"/>
          <w:szCs w:val="32"/>
        </w:rPr>
        <w:t>200,000,000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 โดยเมื่อวันที่ </w:t>
      </w:r>
      <w:r w:rsidRPr="00B0285B">
        <w:rPr>
          <w:rFonts w:ascii="TH Sarabun New" w:hAnsi="TH Sarabun New" w:cs="TH Sarabun New"/>
          <w:sz w:val="32"/>
          <w:szCs w:val="32"/>
        </w:rPr>
        <w:t>29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คณะรัฐมนตรี (ครม.) ได้อนุมัติงบประมาณจำนวน </w:t>
      </w:r>
      <w:r w:rsidRPr="00B0285B">
        <w:rPr>
          <w:rFonts w:ascii="TH Sarabun New" w:hAnsi="TH Sarabun New" w:cs="TH Sarabun New"/>
          <w:sz w:val="32"/>
          <w:szCs w:val="32"/>
        </w:rPr>
        <w:t>199,650,000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 แก่ </w:t>
      </w:r>
      <w:proofErr w:type="spellStart"/>
      <w:r w:rsidRPr="00B0285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B0285B">
        <w:rPr>
          <w:rFonts w:ascii="TH Sarabun New" w:hAnsi="TH Sarabun New" w:cs="TH Sarabun New"/>
          <w:sz w:val="32"/>
          <w:szCs w:val="32"/>
          <w:cs/>
        </w:rPr>
        <w:t xml:space="preserve">. โดยกรมบัญชีกลางเป็นผู้อนุมัติและดำเนินการแทน </w:t>
      </w:r>
      <w:proofErr w:type="spellStart"/>
      <w:r w:rsidRPr="00B0285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B0285B">
        <w:rPr>
          <w:rFonts w:ascii="TH Sarabun New" w:hAnsi="TH Sarabun New" w:cs="TH Sarabun New"/>
          <w:sz w:val="32"/>
          <w:szCs w:val="32"/>
          <w:cs/>
        </w:rPr>
        <w:t xml:space="preserve">. ผ่านวิธี การเบิกจ่ายเงินงบประมาณแทนกัน ซึ่งต่อมากระทรวงพลังงาน (พน.) ได้รับงบประมาณเพิ่มเติมอีก </w:t>
      </w:r>
      <w:r w:rsidRPr="00B0285B">
        <w:rPr>
          <w:rFonts w:ascii="TH Sarabun New" w:hAnsi="TH Sarabun New" w:cs="TH Sarabun New"/>
          <w:sz w:val="32"/>
          <w:szCs w:val="32"/>
        </w:rPr>
        <w:t>7,367,140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 รวมเป็นงบประมาณทั้งสิ้น </w:t>
      </w:r>
      <w:r w:rsidRPr="00B0285B">
        <w:rPr>
          <w:rFonts w:ascii="TH Sarabun New" w:hAnsi="TH Sarabun New" w:cs="TH Sarabun New"/>
          <w:sz w:val="32"/>
          <w:szCs w:val="32"/>
        </w:rPr>
        <w:t>207,017,140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 ทั้งนี้ เมื่อวันที่ </w:t>
      </w:r>
      <w:r w:rsidRPr="00B0285B">
        <w:rPr>
          <w:rFonts w:ascii="TH Sarabun New" w:hAnsi="TH Sarabun New" w:cs="TH Sarabun New"/>
          <w:sz w:val="32"/>
          <w:szCs w:val="32"/>
        </w:rPr>
        <w:t>15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กบง. ได้เห็นชอบการขยายระยะเวลาโครงการฯ อีก </w:t>
      </w:r>
      <w:r w:rsidRPr="00B0285B">
        <w:rPr>
          <w:rFonts w:ascii="TH Sarabun New" w:hAnsi="TH Sarabun New" w:cs="TH Sarabun New"/>
          <w:sz w:val="32"/>
          <w:szCs w:val="32"/>
        </w:rPr>
        <w:t>3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เดือน ในช่วงเดือนกรกฎาคม </w:t>
      </w:r>
      <w:r w:rsidRPr="00B0285B">
        <w:rPr>
          <w:rFonts w:ascii="TH Sarabun New" w:hAnsi="TH Sarabun New" w:cs="TH Sarabun New"/>
          <w:sz w:val="32"/>
          <w:szCs w:val="32"/>
        </w:rPr>
        <w:t xml:space="preserve">2565 -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เดือนกันยายน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เพื่อบรรเทาผลกระทบจากการปรับขึ้นราคาก๊าซ </w:t>
      </w:r>
      <w:r w:rsidRPr="00B0285B">
        <w:rPr>
          <w:rFonts w:ascii="TH Sarabun New" w:hAnsi="TH Sarabun New" w:cs="TH Sarabun New"/>
          <w:sz w:val="32"/>
          <w:szCs w:val="32"/>
        </w:rPr>
        <w:t xml:space="preserve">LPG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ในช่วงดังกล่าว และมอบหมายให้ </w:t>
      </w:r>
      <w:proofErr w:type="spellStart"/>
      <w:r w:rsidRPr="00B0285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B0285B">
        <w:rPr>
          <w:rFonts w:ascii="TH Sarabun New" w:hAnsi="TH Sarabun New" w:cs="TH Sarabun New"/>
          <w:sz w:val="32"/>
          <w:szCs w:val="32"/>
          <w:cs/>
        </w:rPr>
        <w:t xml:space="preserve">. จัดทำคำขอรับงบประมาณรายจ่ายประจำปีงบประมาณ พ.ศ.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รายการเงินสำรองจ่ายเพื่อกรณีฉุกเฉินหรือจำเป็น เพื่อใช้ดำเนินโครงการฯ สำหรับผู้ใช้สิทธิ </w:t>
      </w:r>
      <w:r w:rsidRPr="00B0285B">
        <w:rPr>
          <w:rFonts w:ascii="TH Sarabun New" w:hAnsi="TH Sarabun New" w:cs="TH Sarabun New"/>
          <w:sz w:val="32"/>
          <w:szCs w:val="32"/>
        </w:rPr>
        <w:t>4,000,000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ราย รวมเงินงบประมาณ </w:t>
      </w:r>
      <w:r w:rsidRPr="00B0285B">
        <w:rPr>
          <w:rFonts w:ascii="TH Sarabun New" w:hAnsi="TH Sarabun New" w:cs="TH Sarabun New"/>
          <w:sz w:val="32"/>
          <w:szCs w:val="32"/>
        </w:rPr>
        <w:t>220,000,000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 โดยเมื่อวันที่ </w:t>
      </w:r>
      <w:r w:rsidRPr="00B0285B">
        <w:rPr>
          <w:rFonts w:ascii="TH Sarabun New" w:hAnsi="TH Sarabun New" w:cs="TH Sarabun New"/>
          <w:sz w:val="32"/>
          <w:szCs w:val="32"/>
        </w:rPr>
        <w:t>21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ครม. ได้อนุมัติงบประมาณจำนวน </w:t>
      </w:r>
      <w:r w:rsidRPr="00B0285B">
        <w:rPr>
          <w:rFonts w:ascii="TH Sarabun New" w:hAnsi="TH Sarabun New" w:cs="TH Sarabun New"/>
          <w:sz w:val="32"/>
          <w:szCs w:val="32"/>
        </w:rPr>
        <w:t>220,000,000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 ให้ </w:t>
      </w:r>
      <w:proofErr w:type="spellStart"/>
      <w:r w:rsidRPr="00B0285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B0285B">
        <w:rPr>
          <w:rFonts w:ascii="TH Sarabun New" w:hAnsi="TH Sarabun New" w:cs="TH Sarabun New"/>
          <w:sz w:val="32"/>
          <w:szCs w:val="32"/>
          <w:cs/>
        </w:rPr>
        <w:t xml:space="preserve">. โดยกรมบัญชีกลางเป็นผู้อนุมัติและดำเนินการแทน </w:t>
      </w:r>
      <w:proofErr w:type="spellStart"/>
      <w:r w:rsidRPr="00B0285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B0285B">
        <w:rPr>
          <w:rFonts w:ascii="TH Sarabun New" w:hAnsi="TH Sarabun New" w:cs="TH Sarabun New"/>
          <w:sz w:val="32"/>
          <w:szCs w:val="32"/>
          <w:cs/>
        </w:rPr>
        <w:t>. ผ่านวิธีการเบิกจ่ายเงินงบประมาณแทนกันเช่นเดียวกับคราวแรก</w:t>
      </w:r>
    </w:p>
    <w:p w14:paraId="451E7AE6" w14:textId="77777777" w:rsidR="00B0285B" w:rsidRPr="00B0285B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3D5DAEC9" w14:textId="77777777" w:rsidR="00B0285B" w:rsidRPr="00B0285B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B0285B">
        <w:rPr>
          <w:rFonts w:ascii="TH Sarabun New" w:hAnsi="TH Sarabun New" w:cs="TH Sarabun New"/>
          <w:sz w:val="32"/>
          <w:szCs w:val="32"/>
        </w:rPr>
        <w:t xml:space="preserve">        2.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ระหว่างวันที่ </w:t>
      </w:r>
      <w:r w:rsidRPr="00B0285B">
        <w:rPr>
          <w:rFonts w:ascii="TH Sarabun New" w:hAnsi="TH Sarabun New" w:cs="TH Sarabun New"/>
          <w:sz w:val="32"/>
          <w:szCs w:val="32"/>
        </w:rPr>
        <w:t>1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B0285B">
        <w:rPr>
          <w:rFonts w:ascii="TH Sarabun New" w:hAnsi="TH Sarabun New" w:cs="TH Sarabun New"/>
          <w:sz w:val="32"/>
          <w:szCs w:val="32"/>
        </w:rPr>
        <w:t xml:space="preserve">2565 -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วันที่ </w:t>
      </w:r>
      <w:r w:rsidRPr="00B0285B">
        <w:rPr>
          <w:rFonts w:ascii="TH Sarabun New" w:hAnsi="TH Sarabun New" w:cs="TH Sarabun New"/>
          <w:sz w:val="32"/>
          <w:szCs w:val="32"/>
        </w:rPr>
        <w:t>30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มีการใช้สิทธิส่วนลดค่าซื้อก๊าซหุงต้ม </w:t>
      </w:r>
      <w:r w:rsidRPr="00B0285B">
        <w:rPr>
          <w:rFonts w:ascii="TH Sarabun New" w:hAnsi="TH Sarabun New" w:cs="TH Sarabun New"/>
          <w:sz w:val="32"/>
          <w:szCs w:val="32"/>
        </w:rPr>
        <w:t>55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B0285B">
        <w:rPr>
          <w:rFonts w:ascii="TH Sarabun New" w:hAnsi="TH Sarabun New" w:cs="TH Sarabun New"/>
          <w:sz w:val="32"/>
          <w:szCs w:val="32"/>
        </w:rPr>
        <w:t>3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เดือน จำนวน </w:t>
      </w:r>
      <w:r w:rsidRPr="00B0285B">
        <w:rPr>
          <w:rFonts w:ascii="TH Sarabun New" w:hAnsi="TH Sarabun New" w:cs="TH Sarabun New"/>
          <w:sz w:val="32"/>
          <w:szCs w:val="32"/>
        </w:rPr>
        <w:t>3,599,368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ราย ใช้งบประมาณ </w:t>
      </w:r>
      <w:r w:rsidRPr="00B0285B">
        <w:rPr>
          <w:rFonts w:ascii="TH Sarabun New" w:hAnsi="TH Sarabun New" w:cs="TH Sarabun New"/>
          <w:sz w:val="32"/>
          <w:szCs w:val="32"/>
        </w:rPr>
        <w:t>197,910,359.32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 ซึ่งในเดือนกรกฎาคม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B0285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B0285B">
        <w:rPr>
          <w:rFonts w:ascii="TH Sarabun New" w:hAnsi="TH Sarabun New" w:cs="TH Sarabun New"/>
          <w:sz w:val="32"/>
          <w:szCs w:val="32"/>
          <w:cs/>
        </w:rPr>
        <w:t xml:space="preserve">. ได้รายงานผลการดำเนินการให้สำนักงบประมาณทราบ และคืนเงินงบประมาณเหลือจ่ายจำนวน </w:t>
      </w:r>
      <w:r w:rsidRPr="00B0285B">
        <w:rPr>
          <w:rFonts w:ascii="TH Sarabun New" w:hAnsi="TH Sarabun New" w:cs="TH Sarabun New"/>
          <w:sz w:val="32"/>
          <w:szCs w:val="32"/>
        </w:rPr>
        <w:t>9,106,780.68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 สำหรับเดือนกรกฎาคม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มีการใช้สิทธิส่วนลดค่าซื้อก๊าซหุงต้ม </w:t>
      </w:r>
      <w:r w:rsidRPr="00B0285B">
        <w:rPr>
          <w:rFonts w:ascii="TH Sarabun New" w:hAnsi="TH Sarabun New" w:cs="TH Sarabun New"/>
          <w:sz w:val="32"/>
          <w:szCs w:val="32"/>
        </w:rPr>
        <w:t>3,353,012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ราย ใช้งบประมาณ </w:t>
      </w:r>
      <w:r w:rsidRPr="00B0285B">
        <w:rPr>
          <w:rFonts w:ascii="TH Sarabun New" w:hAnsi="TH Sarabun New" w:cs="TH Sarabun New"/>
          <w:sz w:val="32"/>
          <w:szCs w:val="32"/>
        </w:rPr>
        <w:t>184,407,068.35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 และวันที่ </w:t>
      </w:r>
      <w:r w:rsidRPr="00B0285B">
        <w:rPr>
          <w:rFonts w:ascii="TH Sarabun New" w:hAnsi="TH Sarabun New" w:cs="TH Sarabun New"/>
          <w:sz w:val="32"/>
          <w:szCs w:val="32"/>
        </w:rPr>
        <w:t>1 - 14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สิงหาคม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มีการใช้สิทธิ </w:t>
      </w:r>
      <w:r w:rsidRPr="00B0285B">
        <w:rPr>
          <w:rFonts w:ascii="TH Sarabun New" w:hAnsi="TH Sarabun New" w:cs="TH Sarabun New"/>
          <w:sz w:val="32"/>
          <w:szCs w:val="32"/>
        </w:rPr>
        <w:t>388,932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ราย ใช้</w:t>
      </w:r>
      <w:r w:rsidRPr="00B0285B">
        <w:rPr>
          <w:rFonts w:ascii="TH Sarabun New" w:hAnsi="TH Sarabun New" w:cs="TH Sarabun New"/>
          <w:sz w:val="32"/>
          <w:szCs w:val="32"/>
          <w:cs/>
        </w:rPr>
        <w:lastRenderedPageBreak/>
        <w:t xml:space="preserve">งบประมาณ </w:t>
      </w:r>
      <w:r w:rsidRPr="00B0285B">
        <w:rPr>
          <w:rFonts w:ascii="TH Sarabun New" w:hAnsi="TH Sarabun New" w:cs="TH Sarabun New"/>
          <w:sz w:val="32"/>
          <w:szCs w:val="32"/>
        </w:rPr>
        <w:t>21,388,465.95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 จึงเหลืองบประมาณอีก </w:t>
      </w:r>
      <w:r w:rsidRPr="00B0285B">
        <w:rPr>
          <w:rFonts w:ascii="TH Sarabun New" w:hAnsi="TH Sarabun New" w:cs="TH Sarabun New"/>
          <w:sz w:val="32"/>
          <w:szCs w:val="32"/>
        </w:rPr>
        <w:t>14,204,465.70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 สำหรับการใช้สิทธิ อีก </w:t>
      </w:r>
      <w:r w:rsidRPr="00B0285B">
        <w:rPr>
          <w:rFonts w:ascii="TH Sarabun New" w:hAnsi="TH Sarabun New" w:cs="TH Sarabun New"/>
          <w:sz w:val="32"/>
          <w:szCs w:val="32"/>
        </w:rPr>
        <w:t>258,056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ราย เพื่อเป็นค่าใช้จ่ายจนถึงวันที่ </w:t>
      </w:r>
      <w:r w:rsidRPr="00B0285B">
        <w:rPr>
          <w:rFonts w:ascii="TH Sarabun New" w:hAnsi="TH Sarabun New" w:cs="TH Sarabun New"/>
          <w:sz w:val="32"/>
          <w:szCs w:val="32"/>
        </w:rPr>
        <w:t>30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B0285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B0285B">
        <w:rPr>
          <w:rFonts w:ascii="TH Sarabun New" w:hAnsi="TH Sarabun New" w:cs="TH Sarabun New"/>
          <w:sz w:val="32"/>
          <w:szCs w:val="32"/>
          <w:cs/>
        </w:rPr>
        <w:t xml:space="preserve">. จึงปรับคาดการณ์จำนวนผู้ใช้สิทธิระหว่างเดือนกรกฎาคม </w:t>
      </w:r>
      <w:r w:rsidRPr="00B0285B">
        <w:rPr>
          <w:rFonts w:ascii="TH Sarabun New" w:hAnsi="TH Sarabun New" w:cs="TH Sarabun New"/>
          <w:sz w:val="32"/>
          <w:szCs w:val="32"/>
        </w:rPr>
        <w:t xml:space="preserve">2565 -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เดือนกันยายน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จาก </w:t>
      </w:r>
      <w:r w:rsidRPr="00B0285B">
        <w:rPr>
          <w:rFonts w:ascii="TH Sarabun New" w:hAnsi="TH Sarabun New" w:cs="TH Sarabun New"/>
          <w:sz w:val="32"/>
          <w:szCs w:val="32"/>
        </w:rPr>
        <w:t>4,000,000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ราย เงินงบประมาณ </w:t>
      </w:r>
      <w:r w:rsidRPr="00B0285B">
        <w:rPr>
          <w:rFonts w:ascii="TH Sarabun New" w:hAnsi="TH Sarabun New" w:cs="TH Sarabun New"/>
          <w:sz w:val="32"/>
          <w:szCs w:val="32"/>
        </w:rPr>
        <w:t>220,000,000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 เป็น </w:t>
      </w:r>
      <w:r w:rsidRPr="00B0285B">
        <w:rPr>
          <w:rFonts w:ascii="TH Sarabun New" w:hAnsi="TH Sarabun New" w:cs="TH Sarabun New"/>
          <w:sz w:val="32"/>
          <w:szCs w:val="32"/>
        </w:rPr>
        <w:t>5,500,000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ราย เงินงบประมาณ </w:t>
      </w:r>
      <w:r w:rsidRPr="00B0285B">
        <w:rPr>
          <w:rFonts w:ascii="TH Sarabun New" w:hAnsi="TH Sarabun New" w:cs="TH Sarabun New"/>
          <w:sz w:val="32"/>
          <w:szCs w:val="32"/>
        </w:rPr>
        <w:t>302,500,000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 โดยปัจจุบันอยู่ระหว่างเสนอขอรับงบประมาณรายจ่ายประจำปีงบประมาณ พ.ศ.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รายการเงินสำรองจ่ายเพื่อกรณีฉุกเฉินหรือจำเป็น เพิ่มเติม สำหรับการใช้สิทธิอีก </w:t>
      </w:r>
      <w:r w:rsidRPr="00B0285B">
        <w:rPr>
          <w:rFonts w:ascii="TH Sarabun New" w:hAnsi="TH Sarabun New" w:cs="TH Sarabun New"/>
          <w:sz w:val="32"/>
          <w:szCs w:val="32"/>
        </w:rPr>
        <w:t>1,500,000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ราย เป็นเงินงบประมาณ </w:t>
      </w:r>
      <w:r w:rsidRPr="00B0285B">
        <w:rPr>
          <w:rFonts w:ascii="TH Sarabun New" w:hAnsi="TH Sarabun New" w:cs="TH Sarabun New"/>
          <w:sz w:val="32"/>
          <w:szCs w:val="32"/>
        </w:rPr>
        <w:t>82,500,000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</w:t>
      </w:r>
    </w:p>
    <w:p w14:paraId="4E0717B5" w14:textId="77777777" w:rsidR="00B0285B" w:rsidRPr="00B0285B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0125478F" w14:textId="77777777" w:rsidR="00B0285B" w:rsidRPr="00B0285B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B0285B">
        <w:rPr>
          <w:rFonts w:ascii="TH Sarabun New" w:hAnsi="TH Sarabun New" w:cs="TH Sarabun New"/>
          <w:sz w:val="32"/>
          <w:szCs w:val="32"/>
        </w:rPr>
        <w:t xml:space="preserve">        3. </w:t>
      </w:r>
      <w:r w:rsidRPr="00B0285B">
        <w:rPr>
          <w:rFonts w:ascii="TH Sarabun New" w:hAnsi="TH Sarabun New" w:cs="TH Sarabun New"/>
          <w:sz w:val="32"/>
          <w:szCs w:val="32"/>
          <w:cs/>
        </w:rPr>
        <w:t>การขอขยายระยะเวลาโครงการฯ มีรายละเอียด ดังนี้ (</w:t>
      </w:r>
      <w:r w:rsidRPr="00B0285B">
        <w:rPr>
          <w:rFonts w:ascii="TH Sarabun New" w:hAnsi="TH Sarabun New" w:cs="TH Sarabun New"/>
          <w:sz w:val="32"/>
          <w:szCs w:val="32"/>
        </w:rPr>
        <w:t xml:space="preserve">1)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เหตุผลและความจำเป็น เนื่องจากระยะเวลาโครงการฯ จะสิ้นสุดลงในวันที่ </w:t>
      </w:r>
      <w:r w:rsidRPr="00B0285B">
        <w:rPr>
          <w:rFonts w:ascii="TH Sarabun New" w:hAnsi="TH Sarabun New" w:cs="TH Sarabun New"/>
          <w:sz w:val="32"/>
          <w:szCs w:val="32"/>
        </w:rPr>
        <w:t>30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ขณะที่ราคาก๊าซ </w:t>
      </w:r>
      <w:r w:rsidRPr="00B0285B">
        <w:rPr>
          <w:rFonts w:ascii="TH Sarabun New" w:hAnsi="TH Sarabun New" w:cs="TH Sarabun New"/>
          <w:sz w:val="32"/>
          <w:szCs w:val="32"/>
        </w:rPr>
        <w:t xml:space="preserve">LPG </w:t>
      </w:r>
      <w:r w:rsidRPr="00B0285B">
        <w:rPr>
          <w:rFonts w:ascii="TH Sarabun New" w:hAnsi="TH Sarabun New" w:cs="TH Sarabun New"/>
          <w:sz w:val="32"/>
          <w:szCs w:val="32"/>
          <w:cs/>
        </w:rPr>
        <w:t>ยังอยู่ในระดับสูง ดังนั้นเพื่อให้ความช่วยเหลือเป็นไปอย่างต่อเนื่องจึงต้องขอขยายระยะเวลาโครงการฯ (</w:t>
      </w:r>
      <w:r w:rsidRPr="00B0285B">
        <w:rPr>
          <w:rFonts w:ascii="TH Sarabun New" w:hAnsi="TH Sarabun New" w:cs="TH Sarabun New"/>
          <w:sz w:val="32"/>
          <w:szCs w:val="32"/>
        </w:rPr>
        <w:t xml:space="preserve">2)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ขอบเขตการดำเนินงาน ยกระดับความช่วยเหลือผู้มีรายได้น้อย ผ่านบัตรสวัสดิการแห่งรัฐ โดยให้ส่วนลดค่าซื้อก๊าซหุงต้มเพิ่มขึ้นจาก </w:t>
      </w:r>
      <w:r w:rsidRPr="00B0285B">
        <w:rPr>
          <w:rFonts w:ascii="TH Sarabun New" w:hAnsi="TH Sarabun New" w:cs="TH Sarabun New"/>
          <w:sz w:val="32"/>
          <w:szCs w:val="32"/>
        </w:rPr>
        <w:t>45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B0285B">
        <w:rPr>
          <w:rFonts w:ascii="TH Sarabun New" w:hAnsi="TH Sarabun New" w:cs="TH Sarabun New"/>
          <w:sz w:val="32"/>
          <w:szCs w:val="32"/>
        </w:rPr>
        <w:t>3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เดือน อีก </w:t>
      </w:r>
      <w:r w:rsidRPr="00B0285B">
        <w:rPr>
          <w:rFonts w:ascii="TH Sarabun New" w:hAnsi="TH Sarabun New" w:cs="TH Sarabun New"/>
          <w:sz w:val="32"/>
          <w:szCs w:val="32"/>
        </w:rPr>
        <w:t>55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B0285B">
        <w:rPr>
          <w:rFonts w:ascii="TH Sarabun New" w:hAnsi="TH Sarabun New" w:cs="TH Sarabun New"/>
          <w:sz w:val="32"/>
          <w:szCs w:val="32"/>
        </w:rPr>
        <w:t>3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เดือน เป็น </w:t>
      </w:r>
      <w:r w:rsidRPr="00B0285B">
        <w:rPr>
          <w:rFonts w:ascii="TH Sarabun New" w:hAnsi="TH Sarabun New" w:cs="TH Sarabun New"/>
          <w:sz w:val="32"/>
          <w:szCs w:val="32"/>
        </w:rPr>
        <w:t>100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B0285B">
        <w:rPr>
          <w:rFonts w:ascii="TH Sarabun New" w:hAnsi="TH Sarabun New" w:cs="TH Sarabun New"/>
          <w:sz w:val="32"/>
          <w:szCs w:val="32"/>
        </w:rPr>
        <w:t>3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เดือน โดยขยายระยะเวลาโครงการออกไปอีกประมาณ </w:t>
      </w:r>
      <w:r w:rsidRPr="00B0285B">
        <w:rPr>
          <w:rFonts w:ascii="TH Sarabun New" w:hAnsi="TH Sarabun New" w:cs="TH Sarabun New"/>
          <w:sz w:val="32"/>
          <w:szCs w:val="32"/>
        </w:rPr>
        <w:t>3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เดือน (</w:t>
      </w:r>
      <w:r w:rsidRPr="00B0285B">
        <w:rPr>
          <w:rFonts w:ascii="TH Sarabun New" w:hAnsi="TH Sarabun New" w:cs="TH Sarabun New"/>
          <w:sz w:val="32"/>
          <w:szCs w:val="32"/>
        </w:rPr>
        <w:t xml:space="preserve">3)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ระยะเวลาดำเนินการ วันที่ </w:t>
      </w:r>
      <w:r w:rsidRPr="00B0285B">
        <w:rPr>
          <w:rFonts w:ascii="TH Sarabun New" w:hAnsi="TH Sarabun New" w:cs="TH Sarabun New"/>
          <w:sz w:val="32"/>
          <w:szCs w:val="32"/>
        </w:rPr>
        <w:t>20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B0285B">
        <w:rPr>
          <w:rFonts w:ascii="TH Sarabun New" w:hAnsi="TH Sarabun New" w:cs="TH Sarabun New"/>
          <w:sz w:val="32"/>
          <w:szCs w:val="32"/>
        </w:rPr>
        <w:t xml:space="preserve">2565 -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วันที่ </w:t>
      </w:r>
      <w:r w:rsidRPr="00B0285B">
        <w:rPr>
          <w:rFonts w:ascii="TH Sarabun New" w:hAnsi="TH Sarabun New" w:cs="TH Sarabun New"/>
          <w:sz w:val="32"/>
          <w:szCs w:val="32"/>
        </w:rPr>
        <w:t>31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B0285B">
        <w:rPr>
          <w:rFonts w:ascii="TH Sarabun New" w:hAnsi="TH Sarabun New" w:cs="TH Sarabun New"/>
          <w:sz w:val="32"/>
          <w:szCs w:val="32"/>
        </w:rPr>
        <w:t xml:space="preserve">2565 (4)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วงเงินงบประมาณ คาดว่าจะใช้งบประมาณ </w:t>
      </w:r>
      <w:r w:rsidRPr="00B0285B">
        <w:rPr>
          <w:rFonts w:ascii="TH Sarabun New" w:hAnsi="TH Sarabun New" w:cs="TH Sarabun New"/>
          <w:sz w:val="32"/>
          <w:szCs w:val="32"/>
        </w:rPr>
        <w:t>302,500,000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 โดยคำนวณจากการคาดการณ์ว่าการขยายระยะเวลายกระดับความช่วยเหลือเพิ่มขึ้นอีก </w:t>
      </w:r>
      <w:r w:rsidRPr="00B0285B">
        <w:rPr>
          <w:rFonts w:ascii="TH Sarabun New" w:hAnsi="TH Sarabun New" w:cs="TH Sarabun New"/>
          <w:sz w:val="32"/>
          <w:szCs w:val="32"/>
        </w:rPr>
        <w:t>55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B0285B">
        <w:rPr>
          <w:rFonts w:ascii="TH Sarabun New" w:hAnsi="TH Sarabun New" w:cs="TH Sarabun New"/>
          <w:sz w:val="32"/>
          <w:szCs w:val="32"/>
        </w:rPr>
        <w:t>3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เดือน เป็น </w:t>
      </w:r>
      <w:r w:rsidRPr="00B0285B">
        <w:rPr>
          <w:rFonts w:ascii="TH Sarabun New" w:hAnsi="TH Sarabun New" w:cs="TH Sarabun New"/>
          <w:sz w:val="32"/>
          <w:szCs w:val="32"/>
        </w:rPr>
        <w:t>100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B0285B">
        <w:rPr>
          <w:rFonts w:ascii="TH Sarabun New" w:hAnsi="TH Sarabun New" w:cs="TH Sarabun New"/>
          <w:sz w:val="32"/>
          <w:szCs w:val="32"/>
        </w:rPr>
        <w:t>3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เดือน จะจูงใจให้มีผู้ใช้สิทธิ์ระหว่างเดือนตุลาคม </w:t>
      </w:r>
      <w:r w:rsidRPr="00B0285B">
        <w:rPr>
          <w:rFonts w:ascii="TH Sarabun New" w:hAnsi="TH Sarabun New" w:cs="TH Sarabun New"/>
          <w:sz w:val="32"/>
          <w:szCs w:val="32"/>
        </w:rPr>
        <w:t xml:space="preserve">2565 -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เดือนธันวาคม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รวมประมาณ </w:t>
      </w:r>
      <w:r w:rsidRPr="00B0285B">
        <w:rPr>
          <w:rFonts w:ascii="TH Sarabun New" w:hAnsi="TH Sarabun New" w:cs="TH Sarabun New"/>
          <w:sz w:val="32"/>
          <w:szCs w:val="32"/>
        </w:rPr>
        <w:t>5,500,000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ราย จากการที่พบว่าช่วงเดือนเมษายน </w:t>
      </w:r>
      <w:r w:rsidRPr="00B0285B">
        <w:rPr>
          <w:rFonts w:ascii="TH Sarabun New" w:hAnsi="TH Sarabun New" w:cs="TH Sarabun New"/>
          <w:sz w:val="32"/>
          <w:szCs w:val="32"/>
        </w:rPr>
        <w:t xml:space="preserve">2565 -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เดือนมิถุนายน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มีการใช้สิทธิรวม </w:t>
      </w:r>
      <w:r w:rsidRPr="00B0285B">
        <w:rPr>
          <w:rFonts w:ascii="TH Sarabun New" w:hAnsi="TH Sarabun New" w:cs="TH Sarabun New"/>
          <w:sz w:val="32"/>
          <w:szCs w:val="32"/>
        </w:rPr>
        <w:t>3,599,368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ราย ในขณะที่เดือนกรกฎาคม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เพียงเดือนเดียวมีผู้ใช้สิทธิเพิ่มขึ้นเป็น </w:t>
      </w:r>
      <w:r w:rsidRPr="00B0285B">
        <w:rPr>
          <w:rFonts w:ascii="TH Sarabun New" w:hAnsi="TH Sarabun New" w:cs="TH Sarabun New"/>
          <w:sz w:val="32"/>
          <w:szCs w:val="32"/>
        </w:rPr>
        <w:t>3,353,012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ราย (</w:t>
      </w:r>
      <w:r w:rsidRPr="00B0285B">
        <w:rPr>
          <w:rFonts w:ascii="TH Sarabun New" w:hAnsi="TH Sarabun New" w:cs="TH Sarabun New"/>
          <w:sz w:val="32"/>
          <w:szCs w:val="32"/>
        </w:rPr>
        <w:t xml:space="preserve">5)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การขอรับจัดสรรงบประมาณ โดย พน. นำเรื่องเสนอ ครม. พิจารณาเห็นชอบในหลักการเกี่ยวกับการขยายระยะเวลาโครงการฯ โดยใช้แหล่งเงินจากงบประมาณรายจ่ายประจำปีงบประมาณ พ.ศ. </w:t>
      </w:r>
      <w:r w:rsidRPr="00B0285B">
        <w:rPr>
          <w:rFonts w:ascii="TH Sarabun New" w:hAnsi="TH Sarabun New" w:cs="TH Sarabun New"/>
          <w:sz w:val="32"/>
          <w:szCs w:val="32"/>
        </w:rPr>
        <w:t>2566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รายการเงินสำรองจ่ายเพื่อกรณีฉุกเฉิน หรือจำเป็น เมื่อพระราชบัญญัติงบประมาณรายจ่ายประจำปีงบประมาณ พ.ศ. </w:t>
      </w:r>
      <w:r w:rsidRPr="00B0285B">
        <w:rPr>
          <w:rFonts w:ascii="TH Sarabun New" w:hAnsi="TH Sarabun New" w:cs="TH Sarabun New"/>
          <w:sz w:val="32"/>
          <w:szCs w:val="32"/>
        </w:rPr>
        <w:t>2566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มีผลบังคับใช้ พน. จะจัดทำคำขอรับงบประมาณไปยังสำนักงบประมาณ ตามระเบียบว่าด้วยการบริหารงบประมาณรายจ่ายกลาง รายการเงินสำรองจ่ายเพื่อกรณีฉุกเฉินหรือจำเป็น พ.ศ. </w:t>
      </w:r>
      <w:r w:rsidRPr="00B0285B">
        <w:rPr>
          <w:rFonts w:ascii="TH Sarabun New" w:hAnsi="TH Sarabun New" w:cs="TH Sarabun New"/>
          <w:sz w:val="32"/>
          <w:szCs w:val="32"/>
        </w:rPr>
        <w:t>2562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ข้อ </w:t>
      </w:r>
      <w:r w:rsidRPr="00B0285B">
        <w:rPr>
          <w:rFonts w:ascii="TH Sarabun New" w:hAnsi="TH Sarabun New" w:cs="TH Sarabun New"/>
          <w:sz w:val="32"/>
          <w:szCs w:val="32"/>
        </w:rPr>
        <w:t xml:space="preserve">9 (3) </w:t>
      </w:r>
      <w:r w:rsidRPr="00B0285B">
        <w:rPr>
          <w:rFonts w:ascii="TH Sarabun New" w:hAnsi="TH Sarabun New" w:cs="TH Sarabun New"/>
          <w:sz w:val="32"/>
          <w:szCs w:val="32"/>
          <w:cs/>
        </w:rPr>
        <w:t>และ (</w:t>
      </w:r>
      <w:r w:rsidRPr="00B0285B">
        <w:rPr>
          <w:rFonts w:ascii="TH Sarabun New" w:hAnsi="TH Sarabun New" w:cs="TH Sarabun New"/>
          <w:sz w:val="32"/>
          <w:szCs w:val="32"/>
        </w:rPr>
        <w:t xml:space="preserve">6)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การขยายระยะเวลาโครงการ และขอรับจัดสรรงบประมาณ โดย </w:t>
      </w:r>
      <w:proofErr w:type="spellStart"/>
      <w:r w:rsidRPr="00B0285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B0285B">
        <w:rPr>
          <w:rFonts w:ascii="TH Sarabun New" w:hAnsi="TH Sarabun New" w:cs="TH Sarabun New"/>
          <w:sz w:val="32"/>
          <w:szCs w:val="32"/>
          <w:cs/>
        </w:rPr>
        <w:t xml:space="preserve">. จะแจ้งให้กรมบัญชีกลางทราบเพื่อเตรียมความพร้อมในส่วนที่เกี่ยวข้องโดยคาดว่าจะเริ่มดำเนินโครงการได้ภายในวันที่ </w:t>
      </w:r>
      <w:r w:rsidRPr="00B0285B">
        <w:rPr>
          <w:rFonts w:ascii="TH Sarabun New" w:hAnsi="TH Sarabun New" w:cs="TH Sarabun New"/>
          <w:sz w:val="32"/>
          <w:szCs w:val="32"/>
        </w:rPr>
        <w:t>20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</w:p>
    <w:p w14:paraId="0E36F366" w14:textId="77777777" w:rsidR="00B0285B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692D8C33" w14:textId="77777777" w:rsidR="009119F5" w:rsidRDefault="009119F5" w:rsidP="00B0285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26E6883C" w14:textId="77777777" w:rsidR="009119F5" w:rsidRDefault="009119F5" w:rsidP="00B0285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61D50B03" w14:textId="77777777" w:rsidR="009119F5" w:rsidRPr="00B0285B" w:rsidRDefault="009119F5" w:rsidP="00B0285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21682ACB" w14:textId="184C506F" w:rsidR="00B0285B" w:rsidRPr="009119F5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9119F5">
        <w:rPr>
          <w:rFonts w:ascii="TH Sarabun New" w:hAnsi="TH Sarabun New" w:cs="TH Sarabun New"/>
          <w:sz w:val="32"/>
          <w:szCs w:val="32"/>
          <w:u w:val="single"/>
          <w:cs/>
        </w:rPr>
        <w:lastRenderedPageBreak/>
        <w:t>มติของที่ประชุม</w:t>
      </w:r>
    </w:p>
    <w:p w14:paraId="58135A27" w14:textId="4108E53B" w:rsidR="00B0285B" w:rsidRPr="009119F5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B0285B">
        <w:rPr>
          <w:rFonts w:ascii="TH Sarabun New" w:hAnsi="TH Sarabun New" w:cs="TH Sarabun New"/>
          <w:sz w:val="32"/>
          <w:szCs w:val="32"/>
        </w:rPr>
        <w:t xml:space="preserve">    1.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เห็นชอบการขยายระยะเวลาโครงการยกระดับความช่วยเหลือส่วนลดค่าซื้อก๊าซหุงต้มแก่ผู้มีรายได้น้อย ผ่านบัตรสวัสดิการแห่งรัฐ อีกประมาณ </w:t>
      </w:r>
      <w:r w:rsidRPr="00B0285B">
        <w:rPr>
          <w:rFonts w:ascii="TH Sarabun New" w:hAnsi="TH Sarabun New" w:cs="TH Sarabun New"/>
          <w:sz w:val="32"/>
          <w:szCs w:val="32"/>
        </w:rPr>
        <w:t>3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เดือน (วันที่ </w:t>
      </w:r>
      <w:r w:rsidRPr="00B0285B">
        <w:rPr>
          <w:rFonts w:ascii="TH Sarabun New" w:hAnsi="TH Sarabun New" w:cs="TH Sarabun New"/>
          <w:sz w:val="32"/>
          <w:szCs w:val="32"/>
        </w:rPr>
        <w:t>20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B0285B">
        <w:rPr>
          <w:rFonts w:ascii="TH Sarabun New" w:hAnsi="TH Sarabun New" w:cs="TH Sarabun New"/>
          <w:sz w:val="32"/>
          <w:szCs w:val="32"/>
        </w:rPr>
        <w:t>31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B0285B">
        <w:rPr>
          <w:rFonts w:ascii="TH Sarabun New" w:hAnsi="TH Sarabun New" w:cs="TH Sarabun New"/>
          <w:sz w:val="32"/>
          <w:szCs w:val="32"/>
        </w:rPr>
        <w:t>2565)</w:t>
      </w:r>
    </w:p>
    <w:p w14:paraId="79767C48" w14:textId="77777777" w:rsidR="00B0285B" w:rsidRPr="00B0285B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B0285B">
        <w:rPr>
          <w:rFonts w:ascii="TH Sarabun New" w:hAnsi="TH Sarabun New" w:cs="TH Sarabun New"/>
          <w:sz w:val="32"/>
          <w:szCs w:val="32"/>
        </w:rPr>
        <w:t xml:space="preserve">    2.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มอบหมายให้กรมธุรกิจพลังงานนำเรื่องเสนอต่อคณะรัฐมนตรีเพื่อพิจารณาให้ความเห็นชอบ ในหลักการเกี่ยวกับการขยายระยะเวลาโครงการอีกประมาณ </w:t>
      </w:r>
      <w:r w:rsidRPr="00B0285B">
        <w:rPr>
          <w:rFonts w:ascii="TH Sarabun New" w:hAnsi="TH Sarabun New" w:cs="TH Sarabun New"/>
          <w:sz w:val="32"/>
          <w:szCs w:val="32"/>
        </w:rPr>
        <w:t>3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เดือน (วันที่ </w:t>
      </w:r>
      <w:r w:rsidRPr="00B0285B">
        <w:rPr>
          <w:rFonts w:ascii="TH Sarabun New" w:hAnsi="TH Sarabun New" w:cs="TH Sarabun New"/>
          <w:sz w:val="32"/>
          <w:szCs w:val="32"/>
        </w:rPr>
        <w:t>20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B0285B">
        <w:rPr>
          <w:rFonts w:ascii="TH Sarabun New" w:hAnsi="TH Sarabun New" w:cs="TH Sarabun New"/>
          <w:sz w:val="32"/>
          <w:szCs w:val="32"/>
        </w:rPr>
        <w:t>31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B0285B">
        <w:rPr>
          <w:rFonts w:ascii="TH Sarabun New" w:hAnsi="TH Sarabun New" w:cs="TH Sarabun New"/>
          <w:sz w:val="32"/>
          <w:szCs w:val="32"/>
        </w:rPr>
        <w:t xml:space="preserve">2565)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โดยใช้แหล่งเงินจากงบประมาณรายจ่ายประจำปีงบประมาณ พ.ศ. </w:t>
      </w:r>
      <w:r w:rsidRPr="00B0285B">
        <w:rPr>
          <w:rFonts w:ascii="TH Sarabun New" w:hAnsi="TH Sarabun New" w:cs="TH Sarabun New"/>
          <w:sz w:val="32"/>
          <w:szCs w:val="32"/>
        </w:rPr>
        <w:t>2566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รายการเงินสำรองจ่ายเพื่อกรณีฉุกเฉินหรือจำเป็น จำนวน </w:t>
      </w:r>
      <w:r w:rsidRPr="00B0285B">
        <w:rPr>
          <w:rFonts w:ascii="TH Sarabun New" w:hAnsi="TH Sarabun New" w:cs="TH Sarabun New"/>
          <w:sz w:val="32"/>
          <w:szCs w:val="32"/>
        </w:rPr>
        <w:t>302,500,000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 เมื่อพระราชบัญญัติงบประมาณรายจ่ายประจำปีงบประมาณ พ.ศ. </w:t>
      </w:r>
      <w:r w:rsidRPr="00B0285B">
        <w:rPr>
          <w:rFonts w:ascii="TH Sarabun New" w:hAnsi="TH Sarabun New" w:cs="TH Sarabun New"/>
          <w:sz w:val="32"/>
          <w:szCs w:val="32"/>
        </w:rPr>
        <w:t>2566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มีผลบังคับใช้ และจัดทำคำขอรับงบประมาณเพื่อใช้สำหรับดำเนินโครงการยกระดับความช่วยเหลือส่วนลดค่าซื้อก๊าซหุงต้มแก่ผู้มีรายได้น้อย ผ่านบัตรสวัสดิการแห่งรัฐ อีก </w:t>
      </w:r>
      <w:r w:rsidRPr="00B0285B">
        <w:rPr>
          <w:rFonts w:ascii="TH Sarabun New" w:hAnsi="TH Sarabun New" w:cs="TH Sarabun New"/>
          <w:sz w:val="32"/>
          <w:szCs w:val="32"/>
        </w:rPr>
        <w:t>55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B0285B">
        <w:rPr>
          <w:rFonts w:ascii="TH Sarabun New" w:hAnsi="TH Sarabun New" w:cs="TH Sarabun New"/>
          <w:sz w:val="32"/>
          <w:szCs w:val="32"/>
        </w:rPr>
        <w:t>3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เดือน เป็น </w:t>
      </w:r>
      <w:r w:rsidRPr="00B0285B">
        <w:rPr>
          <w:rFonts w:ascii="TH Sarabun New" w:hAnsi="TH Sarabun New" w:cs="TH Sarabun New"/>
          <w:sz w:val="32"/>
          <w:szCs w:val="32"/>
        </w:rPr>
        <w:t>100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B0285B">
        <w:rPr>
          <w:rFonts w:ascii="TH Sarabun New" w:hAnsi="TH Sarabun New" w:cs="TH Sarabun New"/>
          <w:sz w:val="32"/>
          <w:szCs w:val="32"/>
        </w:rPr>
        <w:t>3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เดือน ในช่วงเดือนตุลาคม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ถึงเดือนธันวาคม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จำนวน </w:t>
      </w:r>
      <w:r w:rsidRPr="00B0285B">
        <w:rPr>
          <w:rFonts w:ascii="TH Sarabun New" w:hAnsi="TH Sarabun New" w:cs="TH Sarabun New"/>
          <w:sz w:val="32"/>
          <w:szCs w:val="32"/>
        </w:rPr>
        <w:t>302,500,000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บาท เสนอสำนักงบประมาณตามขั้นตอนต่อไป</w:t>
      </w:r>
    </w:p>
    <w:p w14:paraId="2C4434CC" w14:textId="77777777" w:rsidR="00B0285B" w:rsidRPr="00B0285B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5090F411" w14:textId="4B2955DA" w:rsidR="00B0285B" w:rsidRPr="007C2EB8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 w:hint="cs"/>
          <w:b/>
          <w:bCs/>
          <w:sz w:val="32"/>
          <w:szCs w:val="32"/>
        </w:rPr>
      </w:pPr>
      <w:r w:rsidRPr="007C2EB8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7C2EB8">
        <w:rPr>
          <w:rFonts w:ascii="TH Sarabun New" w:hAnsi="TH Sarabun New" w:cs="TH Sarabun New"/>
          <w:b/>
          <w:bCs/>
          <w:sz w:val="32"/>
          <w:szCs w:val="32"/>
        </w:rPr>
        <w:t>3</w:t>
      </w:r>
      <w:r w:rsidRPr="007C2EB8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ร่างสัญญาซื้อขายก๊าซธรรมชาติเหลวระยะยาว (</w:t>
      </w:r>
      <w:r w:rsidRPr="007C2EB8">
        <w:rPr>
          <w:rFonts w:ascii="TH Sarabun New" w:hAnsi="TH Sarabun New" w:cs="TH Sarabun New"/>
          <w:b/>
          <w:bCs/>
          <w:sz w:val="32"/>
          <w:szCs w:val="32"/>
        </w:rPr>
        <w:t xml:space="preserve">LNG SPA) </w:t>
      </w:r>
      <w:r w:rsidRPr="007C2EB8">
        <w:rPr>
          <w:rFonts w:ascii="TH Sarabun New" w:hAnsi="TH Sarabun New" w:cs="TH Sarabun New"/>
          <w:b/>
          <w:bCs/>
          <w:sz w:val="32"/>
          <w:szCs w:val="32"/>
          <w:cs/>
        </w:rPr>
        <w:t>ระหว่าง บริษัท ปตท. จำกัด (มหาชน) และ บริษัท พีทีที โกลบอล แอลเอ็นจี จำกัด (</w:t>
      </w:r>
      <w:r w:rsidRPr="007C2EB8">
        <w:rPr>
          <w:rFonts w:ascii="TH Sarabun New" w:hAnsi="TH Sarabun New" w:cs="TH Sarabun New"/>
          <w:b/>
          <w:bCs/>
          <w:sz w:val="32"/>
          <w:szCs w:val="32"/>
        </w:rPr>
        <w:t>PTTGL)</w:t>
      </w:r>
    </w:p>
    <w:p w14:paraId="09B1B928" w14:textId="564859FF" w:rsidR="00B0285B" w:rsidRPr="007C2EB8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7C2EB8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0218E630" w14:textId="77777777" w:rsidR="00B0285B" w:rsidRPr="00B0285B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B0285B">
        <w:rPr>
          <w:rFonts w:ascii="TH Sarabun New" w:hAnsi="TH Sarabun New" w:cs="TH Sarabun New"/>
          <w:sz w:val="32"/>
          <w:szCs w:val="32"/>
        </w:rPr>
        <w:t xml:space="preserve">        1.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B0285B">
        <w:rPr>
          <w:rFonts w:ascii="TH Sarabun New" w:hAnsi="TH Sarabun New" w:cs="TH Sarabun New"/>
          <w:sz w:val="32"/>
          <w:szCs w:val="32"/>
        </w:rPr>
        <w:t>1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B0285B">
        <w:rPr>
          <w:rFonts w:ascii="TH Sarabun New" w:hAnsi="TH Sarabun New" w:cs="TH Sarabun New"/>
          <w:sz w:val="32"/>
          <w:szCs w:val="32"/>
        </w:rPr>
        <w:t>2564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คณะกรรมการนโยบายพลังงานแห่งชาติ (</w:t>
      </w:r>
      <w:proofErr w:type="spellStart"/>
      <w:r w:rsidRPr="00B0285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B0285B">
        <w:rPr>
          <w:rFonts w:ascii="TH Sarabun New" w:hAnsi="TH Sarabun New" w:cs="TH Sarabun New"/>
          <w:sz w:val="32"/>
          <w:szCs w:val="32"/>
          <w:cs/>
        </w:rPr>
        <w:t xml:space="preserve">.) ได้พิจารณา เรื่อง แนวทางการส่งเสริมการแข่งขันในกิจการก๊าซธรรมชาติ ระยะที่ </w:t>
      </w:r>
      <w:r w:rsidRPr="00B0285B">
        <w:rPr>
          <w:rFonts w:ascii="TH Sarabun New" w:hAnsi="TH Sarabun New" w:cs="TH Sarabun New"/>
          <w:sz w:val="32"/>
          <w:szCs w:val="32"/>
        </w:rPr>
        <w:t>2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และเมื่อวันที่ </w:t>
      </w:r>
      <w:r w:rsidRPr="00B0285B">
        <w:rPr>
          <w:rFonts w:ascii="TH Sarabun New" w:hAnsi="TH Sarabun New" w:cs="TH Sarabun New"/>
          <w:sz w:val="32"/>
          <w:szCs w:val="32"/>
        </w:rPr>
        <w:t>22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B0285B">
        <w:rPr>
          <w:rFonts w:ascii="TH Sarabun New" w:hAnsi="TH Sarabun New" w:cs="TH Sarabun New"/>
          <w:sz w:val="32"/>
          <w:szCs w:val="32"/>
        </w:rPr>
        <w:t>2564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คณะรัฐมนตรี (ครม.) ได้รับทราบมติ </w:t>
      </w:r>
      <w:proofErr w:type="spellStart"/>
      <w:r w:rsidRPr="00B0285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B0285B">
        <w:rPr>
          <w:rFonts w:ascii="TH Sarabun New" w:hAnsi="TH Sarabun New" w:cs="TH Sarabun New"/>
          <w:sz w:val="32"/>
          <w:szCs w:val="32"/>
          <w:cs/>
        </w:rPr>
        <w:t xml:space="preserve">. โดยเห็นชอบแนวทางการส่งเสริมการแข่งขันในกิจการก๊าซธรรมชาติ ระยะที่ </w:t>
      </w:r>
      <w:r w:rsidRPr="00B0285B">
        <w:rPr>
          <w:rFonts w:ascii="TH Sarabun New" w:hAnsi="TH Sarabun New" w:cs="TH Sarabun New"/>
          <w:sz w:val="32"/>
          <w:szCs w:val="32"/>
        </w:rPr>
        <w:t>2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และมอบหมายให้หน่วยงานที่เกี่ยวข้องไปดำเนินการในรายละเอียด โดยมอบหมายให้บริษัท ปตท. จำกัด (มหาชน) (ปตท.) และกรมเชื้อเพลิงธรรมชาติ (ชธ.) พิจารณาปริมาณการจัดหาก๊าซธรรมชาติ และความสามารถที่เหลือที่จะนำเข้า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โดยไม่ส่งผลกระทบต่อภาระ </w:t>
      </w:r>
      <w:r w:rsidRPr="00B0285B">
        <w:rPr>
          <w:rFonts w:ascii="TH Sarabun New" w:hAnsi="TH Sarabun New" w:cs="TH Sarabun New"/>
          <w:sz w:val="32"/>
          <w:szCs w:val="32"/>
        </w:rPr>
        <w:t xml:space="preserve">Take or Pay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และให้นำเสนอต่อคณะกรรมการบริหารนโยบายพลังงาน (กบง.) และ </w:t>
      </w:r>
      <w:proofErr w:type="spellStart"/>
      <w:r w:rsidRPr="00B0285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B0285B">
        <w:rPr>
          <w:rFonts w:ascii="TH Sarabun New" w:hAnsi="TH Sarabun New" w:cs="TH Sarabun New"/>
          <w:sz w:val="32"/>
          <w:szCs w:val="32"/>
          <w:cs/>
        </w:rPr>
        <w:t xml:space="preserve">. เพื่อพิจารณาปริมาณการนำเข้า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ในระยะที่ </w:t>
      </w:r>
      <w:r w:rsidRPr="00B0285B">
        <w:rPr>
          <w:rFonts w:ascii="TH Sarabun New" w:hAnsi="TH Sarabun New" w:cs="TH Sarabun New"/>
          <w:sz w:val="32"/>
          <w:szCs w:val="32"/>
        </w:rPr>
        <w:t>2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ให้แล้วเสร็จภายในไตรมาส </w:t>
      </w:r>
      <w:r w:rsidRPr="00B0285B">
        <w:rPr>
          <w:rFonts w:ascii="TH Sarabun New" w:hAnsi="TH Sarabun New" w:cs="TH Sarabun New"/>
          <w:sz w:val="32"/>
          <w:szCs w:val="32"/>
        </w:rPr>
        <w:t>2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ปี </w:t>
      </w:r>
      <w:r w:rsidRPr="00B0285B">
        <w:rPr>
          <w:rFonts w:ascii="TH Sarabun New" w:hAnsi="TH Sarabun New" w:cs="TH Sarabun New"/>
          <w:sz w:val="32"/>
          <w:szCs w:val="32"/>
        </w:rPr>
        <w:t>2564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โดยมอบหมายให้คณะกรรมการกำกับกิจการพลังงาน (กกพ.) เป็นผู้กำกับดูแล ต่อมา เมื่อวันที่ </w:t>
      </w:r>
      <w:r w:rsidRPr="00B0285B">
        <w:rPr>
          <w:rFonts w:ascii="TH Sarabun New" w:hAnsi="TH Sarabun New" w:cs="TH Sarabun New"/>
          <w:sz w:val="32"/>
          <w:szCs w:val="32"/>
        </w:rPr>
        <w:t>23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B0285B">
        <w:rPr>
          <w:rFonts w:ascii="TH Sarabun New" w:hAnsi="TH Sarabun New" w:cs="TH Sarabun New"/>
          <w:sz w:val="32"/>
          <w:szCs w:val="32"/>
        </w:rPr>
        <w:t>2564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กบง. ได้พิจารณาสถานการณ์การจัดหาก๊าซธรรมชาติจากแหล่งเอราวัณ และทบทวนปริมาณการนำเข้า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ปี </w:t>
      </w:r>
      <w:r w:rsidRPr="00B0285B">
        <w:rPr>
          <w:rFonts w:ascii="TH Sarabun New" w:hAnsi="TH Sarabun New" w:cs="TH Sarabun New"/>
          <w:sz w:val="32"/>
          <w:szCs w:val="32"/>
        </w:rPr>
        <w:t>2565 - 2567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โดยมีมติเห็นชอบความสามารถในการนำเข้า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สำหรับปีดังกล่าวรวม </w:t>
      </w:r>
      <w:r w:rsidRPr="00B0285B">
        <w:rPr>
          <w:rFonts w:ascii="TH Sarabun New" w:hAnsi="TH Sarabun New" w:cs="TH Sarabun New"/>
          <w:sz w:val="32"/>
          <w:szCs w:val="32"/>
        </w:rPr>
        <w:t>4.5 5.2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และ </w:t>
      </w:r>
      <w:r w:rsidRPr="00B0285B">
        <w:rPr>
          <w:rFonts w:ascii="TH Sarabun New" w:hAnsi="TH Sarabun New" w:cs="TH Sarabun New"/>
          <w:sz w:val="32"/>
          <w:szCs w:val="32"/>
        </w:rPr>
        <w:t>5.0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ล้านตัน ตามลำดับ ทั้งนี้ หากพบว่าปริมาณความสามารถในการนำเข้า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มีการเปลี่ยนแปลงเพิ่มขึ้นจากตัวเลขดังกล่าว ให้ ชธ. และ ปตท. เสนอต่อ กบง. เพื่อพิจารณาทบทวน และมอบหมายให้ กกพ. เป็นผู้บริหารจัดการปริมาณการนำเข้า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ปี </w:t>
      </w:r>
      <w:r w:rsidRPr="00B0285B">
        <w:rPr>
          <w:rFonts w:ascii="TH Sarabun New" w:hAnsi="TH Sarabun New" w:cs="TH Sarabun New"/>
          <w:sz w:val="32"/>
          <w:szCs w:val="32"/>
        </w:rPr>
        <w:t>2565 - 2567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และกำกับดูแล นอกจากนี้ เมื่อวันที่ </w:t>
      </w:r>
      <w:r w:rsidRPr="00B0285B">
        <w:rPr>
          <w:rFonts w:ascii="TH Sarabun New" w:hAnsi="TH Sarabun New" w:cs="TH Sarabun New"/>
          <w:sz w:val="32"/>
          <w:szCs w:val="32"/>
        </w:rPr>
        <w:t>6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B0285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B0285B">
        <w:rPr>
          <w:rFonts w:ascii="TH Sarabun New" w:hAnsi="TH Sarabun New" w:cs="TH Sarabun New"/>
          <w:sz w:val="32"/>
          <w:szCs w:val="32"/>
          <w:cs/>
        </w:rPr>
        <w:t xml:space="preserve">. ได้มีมติเห็นชอบหลักเกณฑ์ราคานำเข้า </w:t>
      </w:r>
      <w:r w:rsidRPr="00B0285B">
        <w:rPr>
          <w:rFonts w:ascii="TH Sarabun New" w:hAnsi="TH Sarabun New" w:cs="TH Sarabun New"/>
          <w:sz w:val="32"/>
          <w:szCs w:val="32"/>
        </w:rPr>
        <w:t xml:space="preserve">LNG (LNG Benchmark) </w:t>
      </w:r>
      <w:r w:rsidRPr="00B0285B">
        <w:rPr>
          <w:rFonts w:ascii="TH Sarabun New" w:hAnsi="TH Sarabun New" w:cs="TH Sarabun New"/>
          <w:sz w:val="32"/>
          <w:szCs w:val="32"/>
          <w:cs/>
        </w:rPr>
        <w:lastRenderedPageBreak/>
        <w:t>สำหรับกลุ่มที่อยู่ภายใต้การกำกับดูแลของ กกพ. (</w:t>
      </w:r>
      <w:r w:rsidRPr="00B0285B">
        <w:rPr>
          <w:rFonts w:ascii="TH Sarabun New" w:hAnsi="TH Sarabun New" w:cs="TH Sarabun New"/>
          <w:sz w:val="32"/>
          <w:szCs w:val="32"/>
        </w:rPr>
        <w:t xml:space="preserve">Regulated Market)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เป็น </w:t>
      </w:r>
      <w:r w:rsidRPr="00B0285B">
        <w:rPr>
          <w:rFonts w:ascii="TH Sarabun New" w:hAnsi="TH Sarabun New" w:cs="TH Sarabun New"/>
          <w:sz w:val="32"/>
          <w:szCs w:val="32"/>
        </w:rPr>
        <w:t>3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รูปแบบ ได้แก่ สมการในรูปแบบเส้นตรงที่อ้างอิงราคาน้ำมัน สมการในรูปแบบเส้นตรงที่อ้างอิงราคาก๊าซธรรมชาติ และสมการในรูปแบบ </w:t>
      </w:r>
      <w:r w:rsidRPr="00B0285B">
        <w:rPr>
          <w:rFonts w:ascii="TH Sarabun New" w:hAnsi="TH Sarabun New" w:cs="TH Sarabun New"/>
          <w:sz w:val="32"/>
          <w:szCs w:val="32"/>
        </w:rPr>
        <w:t xml:space="preserve">Hybrid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ซึ่งอ้างอิงทั้งราคาน้ำมันและก๊าซธรรมชาติ และมีจุดหักมุม และมอบหมายให้ กกพ. เป็นผู้กำกับดูแลและพิจารณาในรายละเอียดของหลักเกณฑ์ราคานำเข้า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สำหรับกลุ่ม </w:t>
      </w:r>
      <w:r w:rsidRPr="00B0285B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และต่อมา เมื่อวันที่ </w:t>
      </w:r>
      <w:r w:rsidRPr="00B0285B">
        <w:rPr>
          <w:rFonts w:ascii="TH Sarabun New" w:hAnsi="TH Sarabun New" w:cs="TH Sarabun New"/>
          <w:sz w:val="32"/>
          <w:szCs w:val="32"/>
        </w:rPr>
        <w:t>9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B0285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B0285B">
        <w:rPr>
          <w:rFonts w:ascii="TH Sarabun New" w:hAnsi="TH Sarabun New" w:cs="TH Sarabun New"/>
          <w:sz w:val="32"/>
          <w:szCs w:val="32"/>
          <w:cs/>
        </w:rPr>
        <w:t>. ได้มีมติเห็นชอบหลักเกณฑ์การคำนวณและการดำเนินการเกี่ยวกับราคา ก๊าซธรรมชาติภายใต้การกำกับของ กกพ. ทั้งนี้ เพื่อสนับสนุนให้มีการแข่งขันที่เป็นธรรม ควรให้ผู้ใช้ก๊าซธรรมชาติรายเดิมที่มีสัญญาซื้อขายก๊าซธรรมชาติกับผู้ประกอบการจัดหาและค้าส่งก๊าซธรรมชาติ (</w:t>
      </w:r>
      <w:r w:rsidRPr="00B0285B">
        <w:rPr>
          <w:rFonts w:ascii="TH Sarabun New" w:hAnsi="TH Sarabun New" w:cs="TH Sarabun New"/>
          <w:sz w:val="32"/>
          <w:szCs w:val="32"/>
        </w:rPr>
        <w:t xml:space="preserve">Shipper)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รายเดิม สามารถเจรจาตกลงกันระหว่างคู่สัญญา เพื่อแก้ไข เปลี่ยนแปลง หรือยกเลิกสัญญาได้ เพื่อเตรียมความพร้อมรองรับการเปิดตลาดเสรีในกิจการก๊าซธรรมชาติต่อไปในอนาคต ทั้งนี้ กบง. ในการประชุมเมื่อวันที่ </w:t>
      </w:r>
      <w:r w:rsidRPr="00B0285B">
        <w:rPr>
          <w:rFonts w:ascii="TH Sarabun New" w:hAnsi="TH Sarabun New" w:cs="TH Sarabun New"/>
          <w:sz w:val="32"/>
          <w:szCs w:val="32"/>
        </w:rPr>
        <w:t>30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และ </w:t>
      </w:r>
      <w:proofErr w:type="spellStart"/>
      <w:r w:rsidRPr="00B0285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B0285B">
        <w:rPr>
          <w:rFonts w:ascii="TH Sarabun New" w:hAnsi="TH Sarabun New" w:cs="TH Sarabun New"/>
          <w:sz w:val="32"/>
          <w:szCs w:val="32"/>
          <w:cs/>
        </w:rPr>
        <w:t xml:space="preserve">. ในการประชุมเมื่อวันที่ </w:t>
      </w:r>
      <w:r w:rsidRPr="00B0285B">
        <w:rPr>
          <w:rFonts w:ascii="TH Sarabun New" w:hAnsi="TH Sarabun New" w:cs="TH Sarabun New"/>
          <w:sz w:val="32"/>
          <w:szCs w:val="32"/>
        </w:rPr>
        <w:t>6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ได้พิจารณาข้อเสนอการจัดหา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สัญญาระยะยาว ของ ปตท. โดย </w:t>
      </w:r>
      <w:proofErr w:type="spellStart"/>
      <w:r w:rsidRPr="00B0285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B0285B">
        <w:rPr>
          <w:rFonts w:ascii="TH Sarabun New" w:hAnsi="TH Sarabun New" w:cs="TH Sarabun New"/>
          <w:sz w:val="32"/>
          <w:szCs w:val="32"/>
          <w:cs/>
        </w:rPr>
        <w:t>. ได้มีมติ ดังนี้ (</w:t>
      </w:r>
      <w:r w:rsidRPr="00B0285B">
        <w:rPr>
          <w:rFonts w:ascii="TH Sarabun New" w:hAnsi="TH Sarabun New" w:cs="TH Sarabun New"/>
          <w:sz w:val="32"/>
          <w:szCs w:val="32"/>
        </w:rPr>
        <w:t xml:space="preserve">1)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เห็นชอบให้ ปตท. จัดหา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สัญญาระยะยาว ปริมาณ </w:t>
      </w:r>
      <w:r w:rsidRPr="00B0285B">
        <w:rPr>
          <w:rFonts w:ascii="TH Sarabun New" w:hAnsi="TH Sarabun New" w:cs="TH Sarabun New"/>
          <w:sz w:val="32"/>
          <w:szCs w:val="32"/>
        </w:rPr>
        <w:t>1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เพิ่มเติมจากสัญญาระยะยาวที่มีการลงนามแล้ว </w:t>
      </w:r>
      <w:r w:rsidRPr="00B0285B">
        <w:rPr>
          <w:rFonts w:ascii="TH Sarabun New" w:hAnsi="TH Sarabun New" w:cs="TH Sarabun New"/>
          <w:sz w:val="32"/>
          <w:szCs w:val="32"/>
        </w:rPr>
        <w:t>5.2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โดยนำต้นทุนการจัดหารวมเข้าไปคำนวณเฉลี่ยในราคา </w:t>
      </w:r>
      <w:r w:rsidRPr="00B0285B">
        <w:rPr>
          <w:rFonts w:ascii="TH Sarabun New" w:hAnsi="TH Sarabun New" w:cs="TH Sarabun New"/>
          <w:sz w:val="32"/>
          <w:szCs w:val="32"/>
        </w:rPr>
        <w:t xml:space="preserve">Pool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และรับทราบสาระสำคัญการจัดหา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>สัญญาระยะยาวของ ปตท. (</w:t>
      </w:r>
      <w:r w:rsidRPr="00B0285B">
        <w:rPr>
          <w:rFonts w:ascii="TH Sarabun New" w:hAnsi="TH Sarabun New" w:cs="TH Sarabun New"/>
          <w:sz w:val="32"/>
          <w:szCs w:val="32"/>
        </w:rPr>
        <w:t xml:space="preserve">2)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มอบหมายให้ กกพ. เป็นผู้กำกับดูแลให้ราคาเป็นไปตามหลักเกณฑ์ที่ </w:t>
      </w:r>
      <w:proofErr w:type="spellStart"/>
      <w:r w:rsidRPr="00B0285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B0285B">
        <w:rPr>
          <w:rFonts w:ascii="TH Sarabun New" w:hAnsi="TH Sarabun New" w:cs="TH Sarabun New"/>
          <w:sz w:val="32"/>
          <w:szCs w:val="32"/>
          <w:cs/>
        </w:rPr>
        <w:t xml:space="preserve">. กำหนด และให้ ปตท. นำสัญญาซื้อขาย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>สัญญาระยะยาวเสนอ กบง. พิจารณาให้ความเห็นชอบก่อนดำเนินการต่อไป และ (</w:t>
      </w:r>
      <w:r w:rsidRPr="00B0285B">
        <w:rPr>
          <w:rFonts w:ascii="TH Sarabun New" w:hAnsi="TH Sarabun New" w:cs="TH Sarabun New"/>
          <w:sz w:val="32"/>
          <w:szCs w:val="32"/>
        </w:rPr>
        <w:t xml:space="preserve">3)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มอบหมายให้ กกพ. ดำเนินการติดตามผลกระทบต่อราคาพลังงานจากการจัดหา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>สัญญาระยะยาวของ ปตท. อย่างใกล้ชิด เพื่อมิให้ส่งผลกระทบ ต่อราคาพลังงานของประเทศในอนาคต</w:t>
      </w:r>
    </w:p>
    <w:p w14:paraId="10436AD3" w14:textId="77777777" w:rsidR="00B0285B" w:rsidRPr="00B0285B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0565DAA7" w14:textId="77777777" w:rsidR="00B0285B" w:rsidRPr="00B0285B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B0285B">
        <w:rPr>
          <w:rFonts w:ascii="TH Sarabun New" w:hAnsi="TH Sarabun New" w:cs="TH Sarabun New"/>
          <w:sz w:val="32"/>
          <w:szCs w:val="32"/>
        </w:rPr>
        <w:t xml:space="preserve">        2.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ปตท. ได้เจรจากับผู้ขาย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อย่างต่อเนื่อง ทั้งโครงการจากตะวันออกกลาง สหรัฐอเมริกา (สหรัฐฯ) รวมถึงผู้ขายลักษณะ </w:t>
      </w:r>
      <w:r w:rsidRPr="00B0285B">
        <w:rPr>
          <w:rFonts w:ascii="TH Sarabun New" w:hAnsi="TH Sarabun New" w:cs="TH Sarabun New"/>
          <w:sz w:val="32"/>
          <w:szCs w:val="32"/>
        </w:rPr>
        <w:t xml:space="preserve">Portfolio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แต่เนื่องจากตลาดอยู่ในสภาวะตึงตัว การพัฒนาโครงการ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ใหม่ ยังมีจำกัด ผู้ซื้อจากฝั่งยุโรปเร่งจัดหาเพิ่มเติม ทำให้ข้อเสนอขายของผู้ขาย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หลายรายมีกำหนดการยืนราคาค่อนข้างสั้น และมีเงื่อนไขการขายที่มีความยืดหยุ่นต่ำ ทำให้ปัจจุบันมีผู้ขาย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ที่ยื่นข้อเสนอให้ ปตท. พิจารณาตามปริมาณ และเงื่อนไขที่ยอมรับได้รวม </w:t>
      </w:r>
      <w:r w:rsidRPr="00B0285B">
        <w:rPr>
          <w:rFonts w:ascii="TH Sarabun New" w:hAnsi="TH Sarabun New" w:cs="TH Sarabun New"/>
          <w:sz w:val="32"/>
          <w:szCs w:val="32"/>
        </w:rPr>
        <w:t>4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ราย โดยข้อเสนอราคาของบริษัท พีทีที โกลบอล แอลเอ็นจี จำกัด (</w:t>
      </w:r>
      <w:r w:rsidRPr="00B0285B">
        <w:rPr>
          <w:rFonts w:ascii="TH Sarabun New" w:hAnsi="TH Sarabun New" w:cs="TH Sarabun New"/>
          <w:sz w:val="32"/>
          <w:szCs w:val="32"/>
        </w:rPr>
        <w:t xml:space="preserve">PTTGL) </w:t>
      </w:r>
      <w:r w:rsidRPr="00B0285B">
        <w:rPr>
          <w:rFonts w:ascii="TH Sarabun New" w:hAnsi="TH Sarabun New" w:cs="TH Sarabun New"/>
          <w:sz w:val="32"/>
          <w:szCs w:val="32"/>
          <w:cs/>
        </w:rPr>
        <w:t>เป็นข้อเสนอที่ดีที่สุดเมื่อเทียบกับผู้ขายรายอื่น ซึ่งมีข้อได้เปรียบในเงื่อนไขสัญญา ดังนี้ (</w:t>
      </w:r>
      <w:r w:rsidRPr="00B0285B">
        <w:rPr>
          <w:rFonts w:ascii="TH Sarabun New" w:hAnsi="TH Sarabun New" w:cs="TH Sarabun New"/>
          <w:sz w:val="32"/>
          <w:szCs w:val="32"/>
        </w:rPr>
        <w:t xml:space="preserve">1) PTTGL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นำเสนอเงื่อนไขสัญญาที่ยืดหยุ่นกว่าผู้ขายรายอื่น อาทิ </w:t>
      </w:r>
      <w:r w:rsidRPr="00B0285B">
        <w:rPr>
          <w:rFonts w:ascii="TH Sarabun New" w:hAnsi="TH Sarabun New" w:cs="TH Sarabun New"/>
          <w:sz w:val="32"/>
          <w:szCs w:val="32"/>
        </w:rPr>
        <w:t xml:space="preserve">PTTGL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เสนอขาย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ตั้งแต่ปี </w:t>
      </w:r>
      <w:r w:rsidRPr="00B0285B">
        <w:rPr>
          <w:rFonts w:ascii="TH Sarabun New" w:hAnsi="TH Sarabun New" w:cs="TH Sarabun New"/>
          <w:sz w:val="32"/>
          <w:szCs w:val="32"/>
        </w:rPr>
        <w:t>2569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ด้วยเงื่อนไข การส่งมอบที่ปลายทาง (</w:t>
      </w:r>
      <w:r w:rsidRPr="00B0285B">
        <w:rPr>
          <w:rFonts w:ascii="TH Sarabun New" w:hAnsi="TH Sarabun New" w:cs="TH Sarabun New"/>
          <w:sz w:val="32"/>
          <w:szCs w:val="32"/>
        </w:rPr>
        <w:t xml:space="preserve">Delivery Ex-Ship: DES) </w:t>
      </w:r>
      <w:r w:rsidRPr="00B0285B">
        <w:rPr>
          <w:rFonts w:ascii="TH Sarabun New" w:hAnsi="TH Sarabun New" w:cs="TH Sarabun New"/>
          <w:sz w:val="32"/>
          <w:szCs w:val="32"/>
          <w:cs/>
        </w:rPr>
        <w:t>ตลอดอายุสัญญา โดยกรณีผู้ขายขาดส่ง (</w:t>
      </w:r>
      <w:r w:rsidRPr="00B0285B">
        <w:rPr>
          <w:rFonts w:ascii="TH Sarabun New" w:hAnsi="TH Sarabun New" w:cs="TH Sarabun New"/>
          <w:sz w:val="32"/>
          <w:szCs w:val="32"/>
        </w:rPr>
        <w:t xml:space="preserve">Seller’s Shortfall)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จะชดเชยไม่เกินร้อยละ </w:t>
      </w:r>
      <w:r w:rsidRPr="00B0285B">
        <w:rPr>
          <w:rFonts w:ascii="TH Sarabun New" w:hAnsi="TH Sarabun New" w:cs="TH Sarabun New"/>
          <w:sz w:val="32"/>
          <w:szCs w:val="32"/>
        </w:rPr>
        <w:t>50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ของมูลค่า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>ที่ขาดส่ง และผู้ขายให้สิทธิในการปรับลด (</w:t>
      </w:r>
      <w:r w:rsidRPr="00B0285B">
        <w:rPr>
          <w:rFonts w:ascii="TH Sarabun New" w:hAnsi="TH Sarabun New" w:cs="TH Sarabun New"/>
          <w:sz w:val="32"/>
          <w:szCs w:val="32"/>
        </w:rPr>
        <w:t xml:space="preserve">DQT) </w:t>
      </w:r>
      <w:r w:rsidRPr="00B0285B">
        <w:rPr>
          <w:rFonts w:ascii="TH Sarabun New" w:hAnsi="TH Sarabun New" w:cs="TH Sarabun New"/>
          <w:sz w:val="32"/>
          <w:szCs w:val="32"/>
          <w:cs/>
        </w:rPr>
        <w:t>และปรับเพิ่มจำนวน (</w:t>
      </w:r>
      <w:r w:rsidRPr="00B0285B">
        <w:rPr>
          <w:rFonts w:ascii="TH Sarabun New" w:hAnsi="TH Sarabun New" w:cs="TH Sarabun New"/>
          <w:sz w:val="32"/>
          <w:szCs w:val="32"/>
        </w:rPr>
        <w:t xml:space="preserve">UQT) </w:t>
      </w:r>
      <w:r w:rsidRPr="00B0285B">
        <w:rPr>
          <w:rFonts w:ascii="TH Sarabun New" w:hAnsi="TH Sarabun New" w:cs="TH Sarabun New"/>
          <w:sz w:val="32"/>
          <w:szCs w:val="32"/>
          <w:cs/>
        </w:rPr>
        <w:t>เที่ยวเรือ รวมถึงสิทธิในการยกเลิกเที่ยวเรือ (</w:t>
      </w:r>
      <w:r w:rsidRPr="00B0285B">
        <w:rPr>
          <w:rFonts w:ascii="TH Sarabun New" w:hAnsi="TH Sarabun New" w:cs="TH Sarabun New"/>
          <w:sz w:val="32"/>
          <w:szCs w:val="32"/>
        </w:rPr>
        <w:t xml:space="preserve">Cancellation)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นอกจากนี้ ผู้ขายยังเสนอขาย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ปริมาณ </w:t>
      </w:r>
      <w:r w:rsidRPr="00B0285B">
        <w:rPr>
          <w:rFonts w:ascii="TH Sarabun New" w:hAnsi="TH Sarabun New" w:cs="TH Sarabun New"/>
          <w:sz w:val="32"/>
          <w:szCs w:val="32"/>
        </w:rPr>
        <w:t>0.2 - 0.4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(</w:t>
      </w:r>
      <w:r w:rsidRPr="00B0285B">
        <w:rPr>
          <w:rFonts w:ascii="TH Sarabun New" w:hAnsi="TH Sarabun New" w:cs="TH Sarabun New"/>
          <w:sz w:val="32"/>
          <w:szCs w:val="32"/>
        </w:rPr>
        <w:t xml:space="preserve">Bridging Volume)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ในช่วงปี </w:t>
      </w:r>
      <w:r w:rsidRPr="00B0285B">
        <w:rPr>
          <w:rFonts w:ascii="TH Sarabun New" w:hAnsi="TH Sarabun New" w:cs="TH Sarabun New"/>
          <w:sz w:val="32"/>
          <w:szCs w:val="32"/>
        </w:rPr>
        <w:t>2566 - 2568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ที่ราคา </w:t>
      </w:r>
      <w:r w:rsidRPr="00B0285B">
        <w:rPr>
          <w:rFonts w:ascii="TH Sarabun New" w:hAnsi="TH Sarabun New" w:cs="TH Sarabun New"/>
          <w:sz w:val="32"/>
          <w:szCs w:val="32"/>
        </w:rPr>
        <w:t xml:space="preserve">JKM Discount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ซึ่งจะมีแผนส่งมอบที่ชัดเจน หาก ปตท. มีความต้องการใช้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>ในช่วงเวลาดังกล่าว (</w:t>
      </w:r>
      <w:r w:rsidRPr="00B0285B">
        <w:rPr>
          <w:rFonts w:ascii="TH Sarabun New" w:hAnsi="TH Sarabun New" w:cs="TH Sarabun New"/>
          <w:sz w:val="32"/>
          <w:szCs w:val="32"/>
        </w:rPr>
        <w:t xml:space="preserve">2) PTTGL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เสนอสูตรราคาขาย ที่อ้างอิงราคาก๊าซธรรมชาติ </w:t>
      </w:r>
      <w:r w:rsidRPr="00B0285B">
        <w:rPr>
          <w:rFonts w:ascii="TH Sarabun New" w:hAnsi="TH Sarabun New" w:cs="TH Sarabun New"/>
          <w:sz w:val="32"/>
          <w:szCs w:val="32"/>
        </w:rPr>
        <w:t xml:space="preserve">Henry Hub (HH Link)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ที่ </w:t>
      </w:r>
      <w:r w:rsidRPr="00B0285B">
        <w:rPr>
          <w:rFonts w:ascii="TH Sarabun New" w:hAnsi="TH Sarabun New" w:cs="TH Sarabun New"/>
          <w:sz w:val="32"/>
          <w:szCs w:val="32"/>
        </w:rPr>
        <w:t xml:space="preserve">A%HH + Y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โดยร้อยละ </w:t>
      </w:r>
      <w:r w:rsidRPr="00B0285B">
        <w:rPr>
          <w:rFonts w:ascii="TH Sarabun New" w:hAnsi="TH Sarabun New" w:cs="TH Sarabun New"/>
          <w:sz w:val="32"/>
          <w:szCs w:val="32"/>
        </w:rPr>
        <w:t>26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ของ </w:t>
      </w:r>
      <w:r w:rsidRPr="00B0285B">
        <w:rPr>
          <w:rFonts w:ascii="TH Sarabun New" w:hAnsi="TH Sarabun New" w:cs="TH Sarabun New"/>
          <w:sz w:val="32"/>
          <w:szCs w:val="32"/>
        </w:rPr>
        <w:t xml:space="preserve">Y </w:t>
      </w:r>
      <w:r w:rsidRPr="00B0285B">
        <w:rPr>
          <w:rFonts w:ascii="TH Sarabun New" w:hAnsi="TH Sarabun New" w:cs="TH Sarabun New"/>
          <w:sz w:val="32"/>
          <w:szCs w:val="32"/>
          <w:cs/>
        </w:rPr>
        <w:t>จะปรับ</w:t>
      </w:r>
      <w:r w:rsidRPr="00B0285B">
        <w:rPr>
          <w:rFonts w:ascii="TH Sarabun New" w:hAnsi="TH Sarabun New" w:cs="TH Sarabun New"/>
          <w:sz w:val="32"/>
          <w:szCs w:val="32"/>
          <w:cs/>
        </w:rPr>
        <w:lastRenderedPageBreak/>
        <w:t>เพิ่มขึ้นรายปีตามดัชนีราคาผู้บริโภค (</w:t>
      </w:r>
      <w:r w:rsidRPr="00B0285B">
        <w:rPr>
          <w:rFonts w:ascii="TH Sarabun New" w:hAnsi="TH Sarabun New" w:cs="TH Sarabun New"/>
          <w:sz w:val="32"/>
          <w:szCs w:val="32"/>
        </w:rPr>
        <w:t xml:space="preserve">US CPI) </w:t>
      </w:r>
      <w:r w:rsidRPr="00B0285B">
        <w:rPr>
          <w:rFonts w:ascii="TH Sarabun New" w:hAnsi="TH Sarabun New" w:cs="TH Sarabun New"/>
          <w:sz w:val="32"/>
          <w:szCs w:val="32"/>
          <w:cs/>
        </w:rPr>
        <w:t>ซึ่งราคาขายดังกล่าวจะต่ำกว่าสูตรราคาที่อ้างอิงราคาน้ำมัน (</w:t>
      </w:r>
      <w:r w:rsidRPr="00B0285B">
        <w:rPr>
          <w:rFonts w:ascii="TH Sarabun New" w:hAnsi="TH Sarabun New" w:cs="TH Sarabun New"/>
          <w:sz w:val="32"/>
          <w:szCs w:val="32"/>
        </w:rPr>
        <w:t xml:space="preserve">Oil Link)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เมื่อราคาน้ำมันอยู่ในระดับที่สูงกว่า </w:t>
      </w:r>
      <w:r w:rsidRPr="00B0285B">
        <w:rPr>
          <w:rFonts w:ascii="TH Sarabun New" w:hAnsi="TH Sarabun New" w:cs="TH Sarabun New"/>
          <w:sz w:val="32"/>
          <w:szCs w:val="32"/>
        </w:rPr>
        <w:t>80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ต่อบาร์เรล ทั้งนี้ บริษัทที่ปรึกษาด้านพลังงาน </w:t>
      </w:r>
      <w:r w:rsidRPr="00B0285B">
        <w:rPr>
          <w:rFonts w:ascii="TH Sarabun New" w:hAnsi="TH Sarabun New" w:cs="TH Sarabun New"/>
          <w:sz w:val="32"/>
          <w:szCs w:val="32"/>
        </w:rPr>
        <w:t xml:space="preserve">Wood Mackenzie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ได้คาดการณ์ว่าในช่วงปี </w:t>
      </w:r>
      <w:r w:rsidRPr="00B0285B">
        <w:rPr>
          <w:rFonts w:ascii="TH Sarabun New" w:hAnsi="TH Sarabun New" w:cs="TH Sarabun New"/>
          <w:sz w:val="32"/>
          <w:szCs w:val="32"/>
        </w:rPr>
        <w:t>2565 - 2571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ราคาน้ำมันดิบ </w:t>
      </w:r>
      <w:r w:rsidRPr="00B0285B">
        <w:rPr>
          <w:rFonts w:ascii="TH Sarabun New" w:hAnsi="TH Sarabun New" w:cs="TH Sarabun New"/>
          <w:sz w:val="32"/>
          <w:szCs w:val="32"/>
        </w:rPr>
        <w:t xml:space="preserve">Brent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มีแนวโน้มปรับตัวสูงขึ้นต่อเนื่อง และราคาจะอยู่ในระดับสูงกว่า </w:t>
      </w:r>
      <w:r w:rsidRPr="00B0285B">
        <w:rPr>
          <w:rFonts w:ascii="TH Sarabun New" w:hAnsi="TH Sarabun New" w:cs="TH Sarabun New"/>
          <w:sz w:val="32"/>
          <w:szCs w:val="32"/>
        </w:rPr>
        <w:t>80 - 120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ต่อบาร์เรล ในขณะที่ราคาก๊าซธรรมชาติ </w:t>
      </w:r>
      <w:r w:rsidRPr="00B0285B">
        <w:rPr>
          <w:rFonts w:ascii="TH Sarabun New" w:hAnsi="TH Sarabun New" w:cs="TH Sarabun New"/>
          <w:sz w:val="32"/>
          <w:szCs w:val="32"/>
        </w:rPr>
        <w:t xml:space="preserve">HH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จะปรับตัวอยู่ในกรอบ </w:t>
      </w:r>
      <w:r w:rsidRPr="00B0285B">
        <w:rPr>
          <w:rFonts w:ascii="TH Sarabun New" w:hAnsi="TH Sarabun New" w:cs="TH Sarabun New"/>
          <w:sz w:val="32"/>
          <w:szCs w:val="32"/>
        </w:rPr>
        <w:t>3 - 5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ต่อล้านบีทียู ดังนั้น ข้อเสนอราคาของ </w:t>
      </w:r>
      <w:r w:rsidRPr="00B0285B">
        <w:rPr>
          <w:rFonts w:ascii="TH Sarabun New" w:hAnsi="TH Sarabun New" w:cs="TH Sarabun New"/>
          <w:sz w:val="32"/>
          <w:szCs w:val="32"/>
        </w:rPr>
        <w:t xml:space="preserve">PTTGL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จึงมีระดับราคาที่แข่งขันได้ กับผู้ขายรายอื่น ทั้งสูตรราคา </w:t>
      </w:r>
      <w:r w:rsidRPr="00B0285B">
        <w:rPr>
          <w:rFonts w:ascii="TH Sarabun New" w:hAnsi="TH Sarabun New" w:cs="TH Sarabun New"/>
          <w:sz w:val="32"/>
          <w:szCs w:val="32"/>
        </w:rPr>
        <w:t xml:space="preserve">Oil Link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 w:rsidRPr="00B0285B">
        <w:rPr>
          <w:rFonts w:ascii="TH Sarabun New" w:hAnsi="TH Sarabun New" w:cs="TH Sarabun New"/>
          <w:sz w:val="32"/>
          <w:szCs w:val="32"/>
        </w:rPr>
        <w:t xml:space="preserve">HH Link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เมื่อเปรียบเทียบที่ระดับราคาน้ำมันสูงกว่า </w:t>
      </w:r>
      <w:r w:rsidRPr="00B0285B">
        <w:rPr>
          <w:rFonts w:ascii="TH Sarabun New" w:hAnsi="TH Sarabun New" w:cs="TH Sarabun New"/>
          <w:sz w:val="32"/>
          <w:szCs w:val="32"/>
        </w:rPr>
        <w:t>80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ต่อบาร์เรล ตามสมมติฐานข้างต้น ซึ่งหากนำข้อเสนอราคาของ </w:t>
      </w:r>
      <w:r w:rsidRPr="00B0285B">
        <w:rPr>
          <w:rFonts w:ascii="TH Sarabun New" w:hAnsi="TH Sarabun New" w:cs="TH Sarabun New"/>
          <w:sz w:val="32"/>
          <w:szCs w:val="32"/>
        </w:rPr>
        <w:t xml:space="preserve">PTTGL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มาคำนวณรวมกับราคา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สัญญาระยะยาวของ ปตท. จะทำให้ประมาณการค่าเฉลี่ยราคา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สัญญาระยะยาวของ ปตท. ลดลงด้วย นอกจากนี้ การรับซื้อ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จาก </w:t>
      </w:r>
      <w:r w:rsidRPr="00B0285B">
        <w:rPr>
          <w:rFonts w:ascii="TH Sarabun New" w:hAnsi="TH Sarabun New" w:cs="TH Sarabun New"/>
          <w:sz w:val="32"/>
          <w:szCs w:val="32"/>
        </w:rPr>
        <w:t xml:space="preserve">PTTGL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ที่อ้างอิงสูตรราคา </w:t>
      </w:r>
      <w:r w:rsidRPr="00B0285B">
        <w:rPr>
          <w:rFonts w:ascii="TH Sarabun New" w:hAnsi="TH Sarabun New" w:cs="TH Sarabun New"/>
          <w:sz w:val="32"/>
          <w:szCs w:val="32"/>
        </w:rPr>
        <w:t xml:space="preserve">HH Link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เสมือน ปตท. จัดหาจากโครงการในสหรัฐฯ โดยตรง ทำให้มีสัดส่วน </w:t>
      </w:r>
      <w:r w:rsidRPr="00B0285B">
        <w:rPr>
          <w:rFonts w:ascii="TH Sarabun New" w:hAnsi="TH Sarabun New" w:cs="TH Sarabun New"/>
          <w:sz w:val="32"/>
          <w:szCs w:val="32"/>
        </w:rPr>
        <w:t xml:space="preserve">HH index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เข้ามาใน </w:t>
      </w:r>
      <w:r w:rsidRPr="00B0285B">
        <w:rPr>
          <w:rFonts w:ascii="TH Sarabun New" w:hAnsi="TH Sarabun New" w:cs="TH Sarabun New"/>
          <w:sz w:val="32"/>
          <w:szCs w:val="32"/>
        </w:rPr>
        <w:t xml:space="preserve">Portfolio </w:t>
      </w:r>
      <w:r w:rsidRPr="00B0285B">
        <w:rPr>
          <w:rFonts w:ascii="TH Sarabun New" w:hAnsi="TH Sarabun New" w:cs="TH Sarabun New"/>
          <w:sz w:val="32"/>
          <w:szCs w:val="32"/>
          <w:cs/>
        </w:rPr>
        <w:t>มากขึ้น จึงเป็นการกระจายความเสี่ยงด้านราคา(</w:t>
      </w:r>
      <w:r w:rsidRPr="00B0285B">
        <w:rPr>
          <w:rFonts w:ascii="TH Sarabun New" w:hAnsi="TH Sarabun New" w:cs="TH Sarabun New"/>
          <w:sz w:val="32"/>
          <w:szCs w:val="32"/>
        </w:rPr>
        <w:t xml:space="preserve">Diversified Portfolio)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จากปัจจุบันที่ ปตท. มีสัญญากับ </w:t>
      </w:r>
      <w:proofErr w:type="spellStart"/>
      <w:r w:rsidRPr="00B0285B">
        <w:rPr>
          <w:rFonts w:ascii="TH Sarabun New" w:hAnsi="TH Sarabun New" w:cs="TH Sarabun New"/>
          <w:sz w:val="32"/>
          <w:szCs w:val="32"/>
        </w:rPr>
        <w:t>Qatargas</w:t>
      </w:r>
      <w:proofErr w:type="spellEnd"/>
      <w:r w:rsidRPr="00B0285B">
        <w:rPr>
          <w:rFonts w:ascii="TH Sarabun New" w:hAnsi="TH Sarabun New" w:cs="TH Sarabun New"/>
          <w:sz w:val="32"/>
          <w:szCs w:val="32"/>
        </w:rPr>
        <w:t xml:space="preserve">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ซึ่งอ้างอิงราคาน้ำมัน </w:t>
      </w:r>
      <w:r w:rsidRPr="00B0285B">
        <w:rPr>
          <w:rFonts w:ascii="TH Sarabun New" w:hAnsi="TH Sarabun New" w:cs="TH Sarabun New"/>
          <w:sz w:val="32"/>
          <w:szCs w:val="32"/>
        </w:rPr>
        <w:t xml:space="preserve">JCC (Japanese Crude Cocktail)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ร้อยละ </w:t>
      </w:r>
      <w:r w:rsidRPr="00B0285B">
        <w:rPr>
          <w:rFonts w:ascii="TH Sarabun New" w:hAnsi="TH Sarabun New" w:cs="TH Sarabun New"/>
          <w:sz w:val="32"/>
          <w:szCs w:val="32"/>
        </w:rPr>
        <w:t>100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และสัญญากับ </w:t>
      </w:r>
      <w:r w:rsidRPr="00B0285B">
        <w:rPr>
          <w:rFonts w:ascii="TH Sarabun New" w:hAnsi="TH Sarabun New" w:cs="TH Sarabun New"/>
          <w:sz w:val="32"/>
          <w:szCs w:val="32"/>
        </w:rPr>
        <w:t xml:space="preserve">Shell BP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 w:rsidRPr="00B0285B">
        <w:rPr>
          <w:rFonts w:ascii="TH Sarabun New" w:hAnsi="TH Sarabun New" w:cs="TH Sarabun New"/>
          <w:sz w:val="32"/>
          <w:szCs w:val="32"/>
        </w:rPr>
        <w:t xml:space="preserve">Petronas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ที่อ้างอิงราคาน้ำมัน และ </w:t>
      </w:r>
      <w:r w:rsidRPr="00B0285B">
        <w:rPr>
          <w:rFonts w:ascii="TH Sarabun New" w:hAnsi="TH Sarabun New" w:cs="TH Sarabun New"/>
          <w:sz w:val="32"/>
          <w:szCs w:val="32"/>
        </w:rPr>
        <w:t xml:space="preserve">HH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ที่สัดส่วน </w:t>
      </w:r>
      <w:r w:rsidRPr="00B0285B">
        <w:rPr>
          <w:rFonts w:ascii="TH Sarabun New" w:hAnsi="TH Sarabun New" w:cs="TH Sarabun New"/>
          <w:sz w:val="32"/>
          <w:szCs w:val="32"/>
        </w:rPr>
        <w:t>50 : 50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อีกทั้งสอดคล้องกับสัดส่วนปริมาณ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จากโครงการในสหรัฐฯ ในตลาด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>ปัจจุบัน ประกอบกับโครงการส่วนใหญ่ในสหรัฐฯ จะมีการส่งมอบที่ต้นทาง (</w:t>
      </w:r>
      <w:r w:rsidRPr="00B0285B">
        <w:rPr>
          <w:rFonts w:ascii="TH Sarabun New" w:hAnsi="TH Sarabun New" w:cs="TH Sarabun New"/>
          <w:sz w:val="32"/>
          <w:szCs w:val="32"/>
        </w:rPr>
        <w:t xml:space="preserve">Free On Board: FOB)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แต่ </w:t>
      </w:r>
      <w:r w:rsidRPr="00B0285B">
        <w:rPr>
          <w:rFonts w:ascii="TH Sarabun New" w:hAnsi="TH Sarabun New" w:cs="TH Sarabun New"/>
          <w:sz w:val="32"/>
          <w:szCs w:val="32"/>
        </w:rPr>
        <w:t xml:space="preserve">PTTGL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เสนอเงื่อนไขการ ส่งมอบที่ปลายทางตลอดอายุสัญญาฯ จึงทำให้ ปตท. ไม่ต้องรับความเสี่ยงจากความผันผวนของค่าขนส่ง และการส่งผ่านราคาลง </w:t>
      </w:r>
      <w:r w:rsidRPr="00B0285B">
        <w:rPr>
          <w:rFonts w:ascii="TH Sarabun New" w:hAnsi="TH Sarabun New" w:cs="TH Sarabun New"/>
          <w:sz w:val="32"/>
          <w:szCs w:val="32"/>
        </w:rPr>
        <w:t xml:space="preserve">Pool </w:t>
      </w:r>
      <w:r w:rsidRPr="00B0285B">
        <w:rPr>
          <w:rFonts w:ascii="TH Sarabun New" w:hAnsi="TH Sarabun New" w:cs="TH Sarabun New"/>
          <w:sz w:val="32"/>
          <w:szCs w:val="32"/>
          <w:cs/>
        </w:rPr>
        <w:t>จะเป็นไปตามหลักเกณฑ์ที่ภาครัฐกำหนด และ (</w:t>
      </w:r>
      <w:r w:rsidRPr="00B0285B">
        <w:rPr>
          <w:rFonts w:ascii="TH Sarabun New" w:hAnsi="TH Sarabun New" w:cs="TH Sarabun New"/>
          <w:sz w:val="32"/>
          <w:szCs w:val="32"/>
        </w:rPr>
        <w:t xml:space="preserve">3) PTTGL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ซื้อ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จากบริษัท </w:t>
      </w:r>
      <w:r w:rsidRPr="00B0285B">
        <w:rPr>
          <w:rFonts w:ascii="TH Sarabun New" w:hAnsi="TH Sarabun New" w:cs="TH Sarabun New"/>
          <w:sz w:val="32"/>
          <w:szCs w:val="32"/>
        </w:rPr>
        <w:t xml:space="preserve">Cheniere Energy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ซึ่งเป็นผู้ผลิต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ชั้นนำลำดับ </w:t>
      </w:r>
      <w:r w:rsidRPr="00B0285B">
        <w:rPr>
          <w:rFonts w:ascii="TH Sarabun New" w:hAnsi="TH Sarabun New" w:cs="TH Sarabun New"/>
          <w:sz w:val="32"/>
          <w:szCs w:val="32"/>
        </w:rPr>
        <w:t>2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ของโลก และส่งออก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อันดับ </w:t>
      </w:r>
      <w:r w:rsidRPr="00B0285B">
        <w:rPr>
          <w:rFonts w:ascii="TH Sarabun New" w:hAnsi="TH Sarabun New" w:cs="TH Sarabun New"/>
          <w:sz w:val="32"/>
          <w:szCs w:val="32"/>
        </w:rPr>
        <w:t>1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ของสหรัฐฯ โดยมีโครงการผลิตที่สำคัญ </w:t>
      </w:r>
      <w:r w:rsidRPr="00B0285B">
        <w:rPr>
          <w:rFonts w:ascii="TH Sarabun New" w:hAnsi="TH Sarabun New" w:cs="TH Sarabun New"/>
          <w:sz w:val="32"/>
          <w:szCs w:val="32"/>
        </w:rPr>
        <w:t>2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โครงการ ได้แก่ </w:t>
      </w:r>
      <w:r w:rsidRPr="00B0285B">
        <w:rPr>
          <w:rFonts w:ascii="TH Sarabun New" w:hAnsi="TH Sarabun New" w:cs="TH Sarabun New"/>
          <w:sz w:val="32"/>
          <w:szCs w:val="32"/>
        </w:rPr>
        <w:t xml:space="preserve">Sabine Pass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 w:rsidRPr="00B0285B">
        <w:rPr>
          <w:rFonts w:ascii="TH Sarabun New" w:hAnsi="TH Sarabun New" w:cs="TH Sarabun New"/>
          <w:sz w:val="32"/>
          <w:szCs w:val="32"/>
        </w:rPr>
        <w:t xml:space="preserve">Corpus Christi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กำลังการผลิต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รวม </w:t>
      </w:r>
      <w:r w:rsidRPr="00B0285B">
        <w:rPr>
          <w:rFonts w:ascii="TH Sarabun New" w:hAnsi="TH Sarabun New" w:cs="TH Sarabun New"/>
          <w:sz w:val="32"/>
          <w:szCs w:val="32"/>
        </w:rPr>
        <w:t>45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และมีกำหนดการผลิต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ออกสู่ตลาดที่ชัดเจน ดังนั้น การรับซื้อ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จาก </w:t>
      </w:r>
      <w:r w:rsidRPr="00B0285B">
        <w:rPr>
          <w:rFonts w:ascii="TH Sarabun New" w:hAnsi="TH Sarabun New" w:cs="TH Sarabun New"/>
          <w:sz w:val="32"/>
          <w:szCs w:val="32"/>
        </w:rPr>
        <w:t xml:space="preserve">PTTGL </w:t>
      </w:r>
      <w:r w:rsidRPr="00B0285B">
        <w:rPr>
          <w:rFonts w:ascii="TH Sarabun New" w:hAnsi="TH Sarabun New" w:cs="TH Sarabun New"/>
          <w:sz w:val="32"/>
          <w:szCs w:val="32"/>
          <w:cs/>
        </w:rPr>
        <w:t>จึงเป็นการจัดหาจากแหล่งผลิตที่มีศักยภาพจากสหรัฐฯ รวมถึงแหล่งผลิตอื่นๆ ที่มีศักยภาพและคุณภาพเป็นไปตามสัญญา</w:t>
      </w:r>
    </w:p>
    <w:p w14:paraId="2F81F36A" w14:textId="77777777" w:rsidR="00B0285B" w:rsidRPr="00B0285B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2763EC92" w14:textId="77777777" w:rsidR="00B0285B" w:rsidRPr="00B0285B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B0285B">
        <w:rPr>
          <w:rFonts w:ascii="TH Sarabun New" w:hAnsi="TH Sarabun New" w:cs="TH Sarabun New"/>
          <w:sz w:val="32"/>
          <w:szCs w:val="32"/>
        </w:rPr>
        <w:t xml:space="preserve">        3.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B0285B">
        <w:rPr>
          <w:rFonts w:ascii="TH Sarabun New" w:hAnsi="TH Sarabun New" w:cs="TH Sarabun New"/>
          <w:sz w:val="32"/>
          <w:szCs w:val="32"/>
        </w:rPr>
        <w:t>19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ปตท. ได้มีหนังสือขอนำร่างสัญญาซื้อขายก๊าซธรรมชาติเหลวระยะยาว (</w:t>
      </w:r>
      <w:r w:rsidRPr="00B0285B">
        <w:rPr>
          <w:rFonts w:ascii="TH Sarabun New" w:hAnsi="TH Sarabun New" w:cs="TH Sarabun New"/>
          <w:sz w:val="32"/>
          <w:szCs w:val="32"/>
        </w:rPr>
        <w:t xml:space="preserve">LNG Sale and Purchase Agreement: LNG SPA)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ระหว่าง ปตท. กับ </w:t>
      </w:r>
      <w:r w:rsidRPr="00B0285B">
        <w:rPr>
          <w:rFonts w:ascii="TH Sarabun New" w:hAnsi="TH Sarabun New" w:cs="TH Sarabun New"/>
          <w:sz w:val="32"/>
          <w:szCs w:val="32"/>
        </w:rPr>
        <w:t xml:space="preserve">PTTGL </w:t>
      </w:r>
      <w:r w:rsidRPr="00B0285B">
        <w:rPr>
          <w:rFonts w:ascii="TH Sarabun New" w:hAnsi="TH Sarabun New" w:cs="TH Sarabun New"/>
          <w:sz w:val="32"/>
          <w:szCs w:val="32"/>
          <w:cs/>
        </w:rPr>
        <w:t>เพื่อเสนอ กบง. พิจารณา โดยมีสาระสำคัญในสัญญา ดังนี้ (</w:t>
      </w:r>
      <w:r w:rsidRPr="00B0285B">
        <w:rPr>
          <w:rFonts w:ascii="TH Sarabun New" w:hAnsi="TH Sarabun New" w:cs="TH Sarabun New"/>
          <w:sz w:val="32"/>
          <w:szCs w:val="32"/>
        </w:rPr>
        <w:t xml:space="preserve">1)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ผู้ซื้อ คือ ปตท. และผู้ขาย คือ </w:t>
      </w:r>
      <w:r w:rsidRPr="00B0285B">
        <w:rPr>
          <w:rFonts w:ascii="TH Sarabun New" w:hAnsi="TH Sarabun New" w:cs="TH Sarabun New"/>
          <w:sz w:val="32"/>
          <w:szCs w:val="32"/>
        </w:rPr>
        <w:t xml:space="preserve">PTTGL (2) </w:t>
      </w:r>
      <w:r w:rsidRPr="00B0285B">
        <w:rPr>
          <w:rFonts w:ascii="TH Sarabun New" w:hAnsi="TH Sarabun New" w:cs="TH Sarabun New"/>
          <w:sz w:val="32"/>
          <w:szCs w:val="32"/>
          <w:cs/>
        </w:rPr>
        <w:t>ปริมาณซื้อขาย (</w:t>
      </w:r>
      <w:r w:rsidRPr="00B0285B">
        <w:rPr>
          <w:rFonts w:ascii="TH Sarabun New" w:hAnsi="TH Sarabun New" w:cs="TH Sarabun New"/>
          <w:sz w:val="32"/>
          <w:szCs w:val="32"/>
        </w:rPr>
        <w:t>ACQ) 1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รูปแบบการส่งมอบที่ท่าปลายทาง (</w:t>
      </w:r>
      <w:r w:rsidRPr="00B0285B">
        <w:rPr>
          <w:rFonts w:ascii="TH Sarabun New" w:hAnsi="TH Sarabun New" w:cs="TH Sarabun New"/>
          <w:sz w:val="32"/>
          <w:szCs w:val="32"/>
        </w:rPr>
        <w:t xml:space="preserve">3)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กำหนดส่งมอบตั้งแต่เดือนมกราคม </w:t>
      </w:r>
      <w:r w:rsidRPr="00B0285B">
        <w:rPr>
          <w:rFonts w:ascii="TH Sarabun New" w:hAnsi="TH Sarabun New" w:cs="TH Sarabun New"/>
          <w:sz w:val="32"/>
          <w:szCs w:val="32"/>
        </w:rPr>
        <w:t>2569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อายุสัญญา </w:t>
      </w:r>
      <w:r w:rsidRPr="00B0285B">
        <w:rPr>
          <w:rFonts w:ascii="TH Sarabun New" w:hAnsi="TH Sarabun New" w:cs="TH Sarabun New"/>
          <w:sz w:val="32"/>
          <w:szCs w:val="32"/>
        </w:rPr>
        <w:t>15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ปี (ขยายสัญญาได้อีก </w:t>
      </w:r>
      <w:r w:rsidRPr="00B0285B">
        <w:rPr>
          <w:rFonts w:ascii="TH Sarabun New" w:hAnsi="TH Sarabun New" w:cs="TH Sarabun New"/>
          <w:sz w:val="32"/>
          <w:szCs w:val="32"/>
        </w:rPr>
        <w:t>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ปี หากคู่สัญญาเห็นชอบร่วมกัน) (</w:t>
      </w:r>
      <w:r w:rsidRPr="00B0285B">
        <w:rPr>
          <w:rFonts w:ascii="TH Sarabun New" w:hAnsi="TH Sarabun New" w:cs="TH Sarabun New"/>
          <w:sz w:val="32"/>
          <w:szCs w:val="32"/>
        </w:rPr>
        <w:t xml:space="preserve">4)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แหล่งผลิต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จากสหรัฐฯ และโครงการผลิต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>อื่นๆ ที่มีคุณภาพเป็นไปตามสัญญา (</w:t>
      </w:r>
      <w:r w:rsidRPr="00B0285B">
        <w:rPr>
          <w:rFonts w:ascii="TH Sarabun New" w:hAnsi="TH Sarabun New" w:cs="TH Sarabun New"/>
          <w:sz w:val="32"/>
          <w:szCs w:val="32"/>
        </w:rPr>
        <w:t xml:space="preserve">5)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หากผู้ซื้อไม่สามารถรับ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เที่ยวเรือนั้นได้ ผู้ขายจะพยายามขาย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นั้น ให้กับผู้ซื้อรายอื่น โดยผู้ซื้อรับผิดชอบชดเชยส่วนขาดจากการขาย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>เที่ยวเรือนั้น (</w:t>
      </w:r>
      <w:r w:rsidRPr="00B0285B">
        <w:rPr>
          <w:rFonts w:ascii="TH Sarabun New" w:hAnsi="TH Sarabun New" w:cs="TH Sarabun New"/>
          <w:sz w:val="32"/>
          <w:szCs w:val="32"/>
        </w:rPr>
        <w:t xml:space="preserve">Mitigation Sale) (6)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กรณีผู้ขายขาดส่งจะชดเชยไม่เกินร้อยละ </w:t>
      </w:r>
      <w:r w:rsidRPr="00B0285B">
        <w:rPr>
          <w:rFonts w:ascii="TH Sarabun New" w:hAnsi="TH Sarabun New" w:cs="TH Sarabun New"/>
          <w:sz w:val="32"/>
          <w:szCs w:val="32"/>
        </w:rPr>
        <w:t>50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ของมูลค่า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ที่ผู้ขายขาดส่งตามแผน โดยกรณี </w:t>
      </w:r>
      <w:r w:rsidRPr="00B0285B">
        <w:rPr>
          <w:rFonts w:ascii="TH Sarabun New" w:hAnsi="TH Sarabun New" w:cs="TH Sarabun New"/>
          <w:sz w:val="32"/>
          <w:szCs w:val="32"/>
        </w:rPr>
        <w:t xml:space="preserve">Willful Misconduct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จะชดเชยร้อยละ </w:t>
      </w:r>
      <w:r w:rsidRPr="00B0285B">
        <w:rPr>
          <w:rFonts w:ascii="TH Sarabun New" w:hAnsi="TH Sarabun New" w:cs="TH Sarabun New"/>
          <w:sz w:val="32"/>
          <w:szCs w:val="32"/>
        </w:rPr>
        <w:t xml:space="preserve">100 (7)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กรณีผู้ขายแจ้ง </w:t>
      </w:r>
      <w:r w:rsidRPr="00B0285B">
        <w:rPr>
          <w:rFonts w:ascii="TH Sarabun New" w:hAnsi="TH Sarabun New" w:cs="TH Sarabun New"/>
          <w:sz w:val="32"/>
          <w:szCs w:val="32"/>
        </w:rPr>
        <w:t xml:space="preserve">LNG Off-Spec. </w:t>
      </w:r>
      <w:r w:rsidRPr="00B0285B">
        <w:rPr>
          <w:rFonts w:ascii="TH Sarabun New" w:hAnsi="TH Sarabun New" w:cs="TH Sarabun New"/>
          <w:sz w:val="32"/>
          <w:szCs w:val="32"/>
          <w:cs/>
        </w:rPr>
        <w:t>ล่วงหน้า ผู้ขายจะ</w:t>
      </w:r>
      <w:r w:rsidRPr="00B0285B">
        <w:rPr>
          <w:rFonts w:ascii="TH Sarabun New" w:hAnsi="TH Sarabun New" w:cs="TH Sarabun New"/>
          <w:sz w:val="32"/>
          <w:szCs w:val="32"/>
          <w:cs/>
        </w:rPr>
        <w:lastRenderedPageBreak/>
        <w:t xml:space="preserve">ชดเชยค่าเสียหายจ่ายตามจริง แต่ไม่เกินร้อยละ </w:t>
      </w:r>
      <w:r w:rsidRPr="00B0285B">
        <w:rPr>
          <w:rFonts w:ascii="TH Sarabun New" w:hAnsi="TH Sarabun New" w:cs="TH Sarabun New"/>
          <w:sz w:val="32"/>
          <w:szCs w:val="32"/>
        </w:rPr>
        <w:t>120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ของมูลค่าประเมิน กรณีผู้ขายไม่แจ้ง </w:t>
      </w:r>
      <w:r w:rsidRPr="00B0285B">
        <w:rPr>
          <w:rFonts w:ascii="TH Sarabun New" w:hAnsi="TH Sarabun New" w:cs="TH Sarabun New"/>
          <w:sz w:val="32"/>
          <w:szCs w:val="32"/>
        </w:rPr>
        <w:t xml:space="preserve">Off-Spec.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ล่วงหน้า จะชดเชยค่าเสียหายจ่ายตามจริงแต่ไม่เกินร้อยละ </w:t>
      </w:r>
      <w:r w:rsidRPr="00B0285B">
        <w:rPr>
          <w:rFonts w:ascii="TH Sarabun New" w:hAnsi="TH Sarabun New" w:cs="TH Sarabun New"/>
          <w:sz w:val="32"/>
          <w:szCs w:val="32"/>
        </w:rPr>
        <w:t>100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ของมูลค่า </w:t>
      </w:r>
      <w:r w:rsidRPr="00B0285B">
        <w:rPr>
          <w:rFonts w:ascii="TH Sarabun New" w:hAnsi="TH Sarabun New" w:cs="TH Sarabun New"/>
          <w:sz w:val="32"/>
          <w:szCs w:val="32"/>
        </w:rPr>
        <w:t xml:space="preserve">LNG (8)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สูตรราคาขาย คือ </w:t>
      </w:r>
      <w:r w:rsidRPr="00B0285B">
        <w:rPr>
          <w:rFonts w:ascii="TH Sarabun New" w:hAnsi="TH Sarabun New" w:cs="TH Sarabun New"/>
          <w:sz w:val="32"/>
          <w:szCs w:val="32"/>
        </w:rPr>
        <w:t xml:space="preserve">A%HH + Y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ซึ่งเป็นไปตาม </w:t>
      </w:r>
      <w:r w:rsidRPr="00B0285B">
        <w:rPr>
          <w:rFonts w:ascii="TH Sarabun New" w:hAnsi="TH Sarabun New" w:cs="TH Sarabun New"/>
          <w:sz w:val="32"/>
          <w:szCs w:val="32"/>
        </w:rPr>
        <w:t xml:space="preserve">LNG Benchmark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ตามมติ </w:t>
      </w:r>
      <w:proofErr w:type="spellStart"/>
      <w:r w:rsidRPr="00B0285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B0285B">
        <w:rPr>
          <w:rFonts w:ascii="TH Sarabun New" w:hAnsi="TH Sarabun New" w:cs="TH Sarabun New"/>
          <w:sz w:val="32"/>
          <w:szCs w:val="32"/>
          <w:cs/>
        </w:rPr>
        <w:t xml:space="preserve">. เมื่อวันที่ </w:t>
      </w:r>
      <w:r w:rsidRPr="00B0285B">
        <w:rPr>
          <w:rFonts w:ascii="TH Sarabun New" w:hAnsi="TH Sarabun New" w:cs="TH Sarabun New"/>
          <w:sz w:val="32"/>
          <w:szCs w:val="32"/>
        </w:rPr>
        <w:t>6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โดยร้อยละ </w:t>
      </w:r>
      <w:r w:rsidRPr="00B0285B">
        <w:rPr>
          <w:rFonts w:ascii="TH Sarabun New" w:hAnsi="TH Sarabun New" w:cs="TH Sarabun New"/>
          <w:sz w:val="32"/>
          <w:szCs w:val="32"/>
        </w:rPr>
        <w:t>26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ของ </w:t>
      </w:r>
      <w:r w:rsidRPr="00B0285B">
        <w:rPr>
          <w:rFonts w:ascii="TH Sarabun New" w:hAnsi="TH Sarabun New" w:cs="TH Sarabun New"/>
          <w:sz w:val="32"/>
          <w:szCs w:val="32"/>
        </w:rPr>
        <w:t xml:space="preserve">Y </w:t>
      </w:r>
      <w:r w:rsidRPr="00B0285B">
        <w:rPr>
          <w:rFonts w:ascii="TH Sarabun New" w:hAnsi="TH Sarabun New" w:cs="TH Sarabun New"/>
          <w:sz w:val="32"/>
          <w:szCs w:val="32"/>
          <w:cs/>
        </w:rPr>
        <w:t>จะปรับเพิ่มขึ้นรายปีตามดัชนีราคาผู้บริโภค (</w:t>
      </w:r>
      <w:r w:rsidRPr="00B0285B">
        <w:rPr>
          <w:rFonts w:ascii="TH Sarabun New" w:hAnsi="TH Sarabun New" w:cs="TH Sarabun New"/>
          <w:sz w:val="32"/>
          <w:szCs w:val="32"/>
        </w:rPr>
        <w:t xml:space="preserve">US CPI)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ทั้งนี้ มีการกำหนดสิทธิในการปรับลดเที่ยวเรือ ไม่เกิน </w:t>
      </w:r>
      <w:r w:rsidRPr="00B0285B">
        <w:rPr>
          <w:rFonts w:ascii="TH Sarabun New" w:hAnsi="TH Sarabun New" w:cs="TH Sarabun New"/>
          <w:sz w:val="32"/>
          <w:szCs w:val="32"/>
        </w:rPr>
        <w:t>1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เที่ยวเรือต่อปี และไม่เกิน </w:t>
      </w:r>
      <w:r w:rsidRPr="00B0285B">
        <w:rPr>
          <w:rFonts w:ascii="TH Sarabun New" w:hAnsi="TH Sarabun New" w:cs="TH Sarabun New"/>
          <w:sz w:val="32"/>
          <w:szCs w:val="32"/>
        </w:rPr>
        <w:t>3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เที่ยวเรือตลอดอายุสัญญา สิทธิในการปรับเพิ่มเที่ยวเรือ ไม่เกิน </w:t>
      </w:r>
      <w:r w:rsidRPr="00B0285B">
        <w:rPr>
          <w:rFonts w:ascii="TH Sarabun New" w:hAnsi="TH Sarabun New" w:cs="TH Sarabun New"/>
          <w:sz w:val="32"/>
          <w:szCs w:val="32"/>
        </w:rPr>
        <w:t>1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เที่ยวเรือต่อปี (โดยความเห็นชอบจากผู้ขาย) และสิทธิในการยกเลิกเที่ยวเรือ โดยผู้ซื้อต้องแจ้งให้ผู้ขายทราบล่วงหน้าตามกำหนดเวลาในสัญญา โดยสามารถเลือกให้ผู้ขายดำเนินการ </w:t>
      </w:r>
      <w:r w:rsidRPr="00B0285B">
        <w:rPr>
          <w:rFonts w:ascii="TH Sarabun New" w:hAnsi="TH Sarabun New" w:cs="TH Sarabun New"/>
          <w:sz w:val="32"/>
          <w:szCs w:val="32"/>
        </w:rPr>
        <w:t xml:space="preserve">Mitigation Sales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หรือ </w:t>
      </w:r>
      <w:r w:rsidRPr="00B0285B">
        <w:rPr>
          <w:rFonts w:ascii="TH Sarabun New" w:hAnsi="TH Sarabun New" w:cs="TH Sarabun New"/>
          <w:sz w:val="32"/>
          <w:szCs w:val="32"/>
        </w:rPr>
        <w:t xml:space="preserve">Cancellation Fee (9)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ผู้ซื้อสามารถตกลงนำ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ไปขายตลาดอื่น ที่กำหนดได้ โดยแบ่งกำไรหลังหักค่าใช้จ่ายกับผู้ขาย ในสัดส่วน </w:t>
      </w:r>
      <w:r w:rsidRPr="00B0285B">
        <w:rPr>
          <w:rFonts w:ascii="TH Sarabun New" w:hAnsi="TH Sarabun New" w:cs="TH Sarabun New"/>
          <w:sz w:val="32"/>
          <w:szCs w:val="32"/>
        </w:rPr>
        <w:t xml:space="preserve">50 : 50 (10) </w:t>
      </w:r>
      <w:r w:rsidRPr="00B0285B">
        <w:rPr>
          <w:rFonts w:ascii="TH Sarabun New" w:hAnsi="TH Sarabun New" w:cs="TH Sarabun New"/>
          <w:sz w:val="32"/>
          <w:szCs w:val="32"/>
          <w:cs/>
        </w:rPr>
        <w:t>สัญญานี้ตีความตามกฎหมายไทย โดยใช้วิธีระงับข้อพิพาทตามระเบียบภายในกลุ่ม ปตท. หากตกลงกันไม่ได้ให้ดำเนินการตามศาลไทย และ (</w:t>
      </w:r>
      <w:r w:rsidRPr="00B0285B">
        <w:rPr>
          <w:rFonts w:ascii="TH Sarabun New" w:hAnsi="TH Sarabun New" w:cs="TH Sarabun New"/>
          <w:sz w:val="32"/>
          <w:szCs w:val="32"/>
        </w:rPr>
        <w:t xml:space="preserve">11)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ผู้ขายเสนอขาย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ปริมาณ </w:t>
      </w:r>
      <w:r w:rsidRPr="00B0285B">
        <w:rPr>
          <w:rFonts w:ascii="TH Sarabun New" w:hAnsi="TH Sarabun New" w:cs="TH Sarabun New"/>
          <w:sz w:val="32"/>
          <w:szCs w:val="32"/>
        </w:rPr>
        <w:t>0.2 - 0.4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ในช่วงปี </w:t>
      </w:r>
      <w:r w:rsidRPr="00B0285B">
        <w:rPr>
          <w:rFonts w:ascii="TH Sarabun New" w:hAnsi="TH Sarabun New" w:cs="TH Sarabun New"/>
          <w:sz w:val="32"/>
          <w:szCs w:val="32"/>
        </w:rPr>
        <w:t>2566 - 2568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ที่ราคา </w:t>
      </w:r>
      <w:r w:rsidRPr="00B0285B">
        <w:rPr>
          <w:rFonts w:ascii="TH Sarabun New" w:hAnsi="TH Sarabun New" w:cs="TH Sarabun New"/>
          <w:sz w:val="32"/>
          <w:szCs w:val="32"/>
        </w:rPr>
        <w:t xml:space="preserve">JKM Discount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ซึ่งจะมีแผน ส่งมอบที่ชัดเจน หาก ปตท. มีความต้องการใช้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ในช่วงเวลาดังกล่าว ทั้งนี้ เมื่อวันที่ </w:t>
      </w:r>
      <w:r w:rsidRPr="00B0285B">
        <w:rPr>
          <w:rFonts w:ascii="TH Sarabun New" w:hAnsi="TH Sarabun New" w:cs="TH Sarabun New"/>
          <w:sz w:val="32"/>
          <w:szCs w:val="32"/>
        </w:rPr>
        <w:t>20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กกพ. ได้พิจารณาสัญญาซื้อขาย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ระยะยาว ระหว่าง ปตท. และ </w:t>
      </w:r>
      <w:r w:rsidRPr="00B0285B">
        <w:rPr>
          <w:rFonts w:ascii="TH Sarabun New" w:hAnsi="TH Sarabun New" w:cs="TH Sarabun New"/>
          <w:sz w:val="32"/>
          <w:szCs w:val="32"/>
        </w:rPr>
        <w:t xml:space="preserve">PTTGL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และได้มีมติเห็นชอบราคาซื้อขาย </w:t>
      </w:r>
      <w:r w:rsidRPr="00B0285B">
        <w:rPr>
          <w:rFonts w:ascii="TH Sarabun New" w:hAnsi="TH Sarabun New" w:cs="TH Sarabun New"/>
          <w:sz w:val="32"/>
          <w:szCs w:val="32"/>
        </w:rPr>
        <w:t xml:space="preserve">LNG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ระยะยาวตามที่ ปตท. เสนอ ซึ่งเป็นไปตาม </w:t>
      </w:r>
      <w:r w:rsidRPr="00B0285B">
        <w:rPr>
          <w:rFonts w:ascii="TH Sarabun New" w:hAnsi="TH Sarabun New" w:cs="TH Sarabun New"/>
          <w:sz w:val="32"/>
          <w:szCs w:val="32"/>
        </w:rPr>
        <w:t xml:space="preserve">LNG Benchmark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ที่ </w:t>
      </w:r>
      <w:proofErr w:type="spellStart"/>
      <w:r w:rsidRPr="00B0285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B0285B">
        <w:rPr>
          <w:rFonts w:ascii="TH Sarabun New" w:hAnsi="TH Sarabun New" w:cs="TH Sarabun New"/>
          <w:sz w:val="32"/>
          <w:szCs w:val="32"/>
          <w:cs/>
        </w:rPr>
        <w:t xml:space="preserve">. กำหนด เมื่อวันที่ </w:t>
      </w:r>
      <w:r w:rsidRPr="00B0285B">
        <w:rPr>
          <w:rFonts w:ascii="TH Sarabun New" w:hAnsi="TH Sarabun New" w:cs="TH Sarabun New"/>
          <w:sz w:val="32"/>
          <w:szCs w:val="32"/>
        </w:rPr>
        <w:t>6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B0285B">
        <w:rPr>
          <w:rFonts w:ascii="TH Sarabun New" w:hAnsi="TH Sarabun New" w:cs="TH Sarabun New"/>
          <w:sz w:val="32"/>
          <w:szCs w:val="32"/>
        </w:rPr>
        <w:t>2565</w:t>
      </w:r>
    </w:p>
    <w:p w14:paraId="3F776652" w14:textId="77777777" w:rsidR="00B0285B" w:rsidRPr="00B0285B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417A96B3" w14:textId="5A27F339" w:rsidR="00B0285B" w:rsidRPr="007C2EB8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7C2EB8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2D76F6D8" w14:textId="4CA18A93" w:rsidR="00B0285B" w:rsidRPr="007C2EB8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B0285B">
        <w:rPr>
          <w:rFonts w:ascii="TH Sarabun New" w:hAnsi="TH Sarabun New" w:cs="TH Sarabun New"/>
          <w:sz w:val="32"/>
          <w:szCs w:val="32"/>
        </w:rPr>
        <w:t xml:space="preserve">    1. </w:t>
      </w:r>
      <w:r w:rsidRPr="00B0285B">
        <w:rPr>
          <w:rFonts w:ascii="TH Sarabun New" w:hAnsi="TH Sarabun New" w:cs="TH Sarabun New"/>
          <w:sz w:val="32"/>
          <w:szCs w:val="32"/>
          <w:cs/>
        </w:rPr>
        <w:t>รับทราบสาระสำคัญของร่างสัญญาซื้อขายก๊าซธรรมชาติเหลวระยะยาว (</w:t>
      </w:r>
      <w:r w:rsidRPr="00B0285B">
        <w:rPr>
          <w:rFonts w:ascii="TH Sarabun New" w:hAnsi="TH Sarabun New" w:cs="TH Sarabun New"/>
          <w:sz w:val="32"/>
          <w:szCs w:val="32"/>
        </w:rPr>
        <w:t xml:space="preserve">LNG SPA) </w:t>
      </w:r>
      <w:r w:rsidRPr="00B0285B">
        <w:rPr>
          <w:rFonts w:ascii="TH Sarabun New" w:hAnsi="TH Sarabun New" w:cs="TH Sarabun New"/>
          <w:sz w:val="32"/>
          <w:szCs w:val="32"/>
          <w:cs/>
        </w:rPr>
        <w:t>ระหว่างบริษัท ปตท. จำกัด (มหาชน) (ปตท.) กับบริษัท พีทีที โกลบอล แอลเอ็นจี จำกัด (</w:t>
      </w:r>
      <w:r w:rsidRPr="00B0285B">
        <w:rPr>
          <w:rFonts w:ascii="TH Sarabun New" w:hAnsi="TH Sarabun New" w:cs="TH Sarabun New"/>
          <w:sz w:val="32"/>
          <w:szCs w:val="32"/>
        </w:rPr>
        <w:t>PTTGL)</w:t>
      </w:r>
    </w:p>
    <w:p w14:paraId="3D0F9215" w14:textId="2A181D58" w:rsidR="00B0285B" w:rsidRPr="00B0285B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B0285B">
        <w:rPr>
          <w:rFonts w:ascii="TH Sarabun New" w:hAnsi="TH Sarabun New" w:cs="TH Sarabun New"/>
          <w:sz w:val="32"/>
          <w:szCs w:val="32"/>
        </w:rPr>
        <w:t xml:space="preserve">    2.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เห็นชอบราคาซื้อขาย </w:t>
      </w:r>
      <w:r w:rsidRPr="00B0285B">
        <w:rPr>
          <w:rFonts w:ascii="TH Sarabun New" w:hAnsi="TH Sarabun New" w:cs="TH Sarabun New"/>
          <w:sz w:val="32"/>
          <w:szCs w:val="32"/>
        </w:rPr>
        <w:t xml:space="preserve">LNG (Contract Price) </w:t>
      </w:r>
      <w:r w:rsidRPr="00B0285B">
        <w:rPr>
          <w:rFonts w:ascii="TH Sarabun New" w:hAnsi="TH Sarabun New" w:cs="TH Sarabun New"/>
          <w:sz w:val="32"/>
          <w:szCs w:val="32"/>
          <w:cs/>
        </w:rPr>
        <w:t>ตามที่คณะกรรมการกำกับกิจการพลังงาน (กกพ.) ได้ให้ความเห็นชอบแล้ว ทั้งนี้ ให้ กกพ. ไปตรวจทาน เปรียบเทียบกับสัญญาซื้อขายก๊าซธรรมชาติระยะยาวของ ปตท. ฉบับอื่นๆ ว่าสามารถกำกับดูแลได้โดยประเทศไม่เสียประโยชน์</w:t>
      </w:r>
    </w:p>
    <w:p w14:paraId="30806B30" w14:textId="196414DC" w:rsidR="00B0285B" w:rsidRDefault="00B0285B" w:rsidP="00B0285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B0285B">
        <w:rPr>
          <w:rFonts w:ascii="TH Sarabun New" w:hAnsi="TH Sarabun New" w:cs="TH Sarabun New"/>
          <w:sz w:val="32"/>
          <w:szCs w:val="32"/>
        </w:rPr>
        <w:t xml:space="preserve">    3. </w:t>
      </w:r>
      <w:r w:rsidRPr="00B0285B">
        <w:rPr>
          <w:rFonts w:ascii="TH Sarabun New" w:hAnsi="TH Sarabun New" w:cs="TH Sarabun New"/>
          <w:sz w:val="32"/>
          <w:szCs w:val="32"/>
          <w:cs/>
        </w:rPr>
        <w:t xml:space="preserve">มอบหมายให้ ปตท. ลงนามในสัญญาซื้อขายก๊าซธรรมชาติเหลวระยะยาว กับ </w:t>
      </w:r>
      <w:r w:rsidRPr="00B0285B">
        <w:rPr>
          <w:rFonts w:ascii="TH Sarabun New" w:hAnsi="TH Sarabun New" w:cs="TH Sarabun New"/>
          <w:sz w:val="32"/>
          <w:szCs w:val="32"/>
        </w:rPr>
        <w:t xml:space="preserve">PTTGL </w:t>
      </w:r>
      <w:r w:rsidRPr="00B0285B">
        <w:rPr>
          <w:rFonts w:ascii="TH Sarabun New" w:hAnsi="TH Sarabun New" w:cs="TH Sarabun New"/>
          <w:sz w:val="32"/>
          <w:szCs w:val="32"/>
          <w:cs/>
        </w:rPr>
        <w:t>ภายหลังจากที่ร่างสัญญาฯ ได้ผ่านการตรวจพิจารณาจากสำนักงานอัยการสูงสุด ทั้งนี้ หากจำเป็นต้องมีการแก้ไข ร่างสัญญาฯ ดังกล่าวที่ไม่ใช่สาระสำคัญ และไม่กระทบต่อสูตรราคา ปริมาณซื้อขาย (</w:t>
      </w:r>
      <w:r w:rsidRPr="00B0285B">
        <w:rPr>
          <w:rFonts w:ascii="TH Sarabun New" w:hAnsi="TH Sarabun New" w:cs="TH Sarabun New"/>
          <w:sz w:val="32"/>
          <w:szCs w:val="32"/>
        </w:rPr>
        <w:t xml:space="preserve">ACQ) </w:t>
      </w:r>
      <w:r w:rsidRPr="00B0285B">
        <w:rPr>
          <w:rFonts w:ascii="TH Sarabun New" w:hAnsi="TH Sarabun New" w:cs="TH Sarabun New"/>
          <w:sz w:val="32"/>
          <w:szCs w:val="32"/>
          <w:cs/>
        </w:rPr>
        <w:t>รวมทั้งกำหนดแผนงานที่เกี่ยวข้องกับการส่งมอบ ให้ ปตท. หารือ กกพ. ให้ได้ข้อยุติก่อนนำเสนอคณะกรรมการ ปตท. พิจารณาแก้ไขต่อไป</w:t>
      </w:r>
    </w:p>
    <w:p w14:paraId="64FA9860" w14:textId="77777777" w:rsidR="00104DD6" w:rsidRPr="00CC5B2A" w:rsidRDefault="00104DD6" w:rsidP="00CC5B2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sectPr w:rsidR="00104DD6" w:rsidRPr="00CC5B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04DD6"/>
    <w:rsid w:val="001104AF"/>
    <w:rsid w:val="00125423"/>
    <w:rsid w:val="001353EF"/>
    <w:rsid w:val="001530D9"/>
    <w:rsid w:val="00164801"/>
    <w:rsid w:val="00186210"/>
    <w:rsid w:val="00190A93"/>
    <w:rsid w:val="001C3AC4"/>
    <w:rsid w:val="001E21DF"/>
    <w:rsid w:val="001E5891"/>
    <w:rsid w:val="001F4883"/>
    <w:rsid w:val="0023395D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C2EB8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9119F5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285B"/>
    <w:rsid w:val="00B07511"/>
    <w:rsid w:val="00B320DE"/>
    <w:rsid w:val="00B3248A"/>
    <w:rsid w:val="00B37711"/>
    <w:rsid w:val="00B46DC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C5B2A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C1324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2973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2163</Words>
  <Characters>12333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277</cp:revision>
  <dcterms:created xsi:type="dcterms:W3CDTF">2018-03-30T07:36:00Z</dcterms:created>
  <dcterms:modified xsi:type="dcterms:W3CDTF">2023-10-09T03:44:00Z</dcterms:modified>
</cp:coreProperties>
</file>